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3ED4C" w14:textId="107A5D02" w:rsidR="00C76BC4" w:rsidRPr="00F80528" w:rsidRDefault="00C76BC4" w:rsidP="00720BB4">
      <w:pPr>
        <w:widowControl w:val="0"/>
        <w:suppressAutoHyphens/>
        <w:spacing w:line="276" w:lineRule="auto"/>
        <w:ind w:left="5670"/>
        <w:jc w:val="center"/>
      </w:pPr>
      <w:r w:rsidRPr="00F80528">
        <w:t xml:space="preserve">Приложение № </w:t>
      </w:r>
      <w:r w:rsidR="00CB336B">
        <w:t>1</w:t>
      </w:r>
      <w:r w:rsidR="00766350">
        <w:t xml:space="preserve"> к </w:t>
      </w:r>
      <w:r w:rsidRPr="00F80528">
        <w:t>постановлени</w:t>
      </w:r>
      <w:r w:rsidR="00766350">
        <w:t>ю</w:t>
      </w:r>
      <w:r w:rsidRPr="00F80528">
        <w:t xml:space="preserve"> </w:t>
      </w:r>
      <w:r w:rsidR="00766350">
        <w:t>Территориальной избирательной комиссии Ворошиловского района города Ростова-на-Дону</w:t>
      </w:r>
      <w:r w:rsidRPr="00F80528">
        <w:br/>
        <w:t xml:space="preserve">от </w:t>
      </w:r>
      <w:r w:rsidR="00DA607B">
        <w:t>1</w:t>
      </w:r>
      <w:r w:rsidR="00766350">
        <w:t>6</w:t>
      </w:r>
      <w:r w:rsidR="00DA607B">
        <w:t>.0</w:t>
      </w:r>
      <w:r w:rsidR="00766350">
        <w:t>3</w:t>
      </w:r>
      <w:r w:rsidR="00DA607B">
        <w:t>.</w:t>
      </w:r>
      <w:r w:rsidRPr="00F80528">
        <w:t>202</w:t>
      </w:r>
      <w:r w:rsidR="00766350">
        <w:t>6</w:t>
      </w:r>
      <w:r w:rsidRPr="00F80528">
        <w:t xml:space="preserve"> № </w:t>
      </w:r>
      <w:r w:rsidR="00766350">
        <w:t>2</w:t>
      </w:r>
      <w:r w:rsidR="00DA607B">
        <w:t>-</w:t>
      </w:r>
      <w:r w:rsidR="00766350">
        <w:t>1</w:t>
      </w:r>
    </w:p>
    <w:p w14:paraId="4073685B" w14:textId="77777777" w:rsidR="00C76BC4" w:rsidRDefault="00C76BC4" w:rsidP="00720BB4">
      <w:pPr>
        <w:widowControl w:val="0"/>
        <w:autoSpaceDE w:val="0"/>
        <w:autoSpaceDN w:val="0"/>
        <w:adjustRightInd w:val="0"/>
        <w:spacing w:line="276" w:lineRule="auto"/>
        <w:rPr>
          <w:sz w:val="28"/>
          <w:szCs w:val="28"/>
        </w:rPr>
      </w:pPr>
    </w:p>
    <w:p w14:paraId="08A784E1" w14:textId="77777777" w:rsidR="00720BB4" w:rsidRPr="009B6A81" w:rsidRDefault="00720BB4" w:rsidP="00720BB4">
      <w:pPr>
        <w:widowControl w:val="0"/>
        <w:autoSpaceDE w:val="0"/>
        <w:autoSpaceDN w:val="0"/>
        <w:adjustRightInd w:val="0"/>
        <w:spacing w:line="276" w:lineRule="auto"/>
        <w:rPr>
          <w:sz w:val="28"/>
          <w:szCs w:val="28"/>
        </w:rPr>
      </w:pPr>
    </w:p>
    <w:p w14:paraId="26774C8B" w14:textId="77777777" w:rsidR="00C76BC4" w:rsidRPr="00C76BC4" w:rsidRDefault="00C76BC4" w:rsidP="00720BB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14:paraId="6CFFA44E" w14:textId="6BEC6289" w:rsidR="00E05BCB" w:rsidRDefault="00E54CD6" w:rsidP="00720BB4">
      <w:pPr>
        <w:spacing w:line="276" w:lineRule="auto"/>
        <w:jc w:val="center"/>
        <w:rPr>
          <w:b/>
          <w:sz w:val="28"/>
          <w:szCs w:val="28"/>
        </w:rPr>
      </w:pPr>
      <w:r w:rsidRPr="00E54CD6">
        <w:rPr>
          <w:b/>
          <w:sz w:val="28"/>
          <w:szCs w:val="28"/>
        </w:rPr>
        <w:t>о Рабочей группе Территориальной избирательной комиссии Ворошиловского района города Ростова-на-Дону по сбору и обработке предложений по кандидатурам в составы членов участковых комиссий с правом решающего голоса (в резерв составов участковых комиссий), избирательных участков, участков референдума, образованных на территории Ворошиловского района города Ростова-на-Дону</w:t>
      </w:r>
    </w:p>
    <w:p w14:paraId="3693522E" w14:textId="77777777" w:rsidR="00766350" w:rsidRDefault="00766350" w:rsidP="00720BB4">
      <w:pPr>
        <w:spacing w:line="276" w:lineRule="auto"/>
        <w:jc w:val="center"/>
        <w:rPr>
          <w:b/>
          <w:sz w:val="28"/>
          <w:szCs w:val="28"/>
        </w:rPr>
      </w:pPr>
    </w:p>
    <w:p w14:paraId="4841E842" w14:textId="77777777" w:rsidR="000D32CD" w:rsidRDefault="000D32CD" w:rsidP="00720BB4">
      <w:pPr>
        <w:spacing w:line="276" w:lineRule="auto"/>
        <w:jc w:val="center"/>
        <w:textAlignment w:val="baseline"/>
        <w:outlineLvl w:val="2"/>
        <w:rPr>
          <w:sz w:val="28"/>
          <w:szCs w:val="28"/>
        </w:rPr>
      </w:pPr>
      <w:r w:rsidRPr="000D32CD">
        <w:rPr>
          <w:sz w:val="28"/>
          <w:szCs w:val="28"/>
        </w:rPr>
        <w:t>1. Общие положения</w:t>
      </w:r>
    </w:p>
    <w:p w14:paraId="3F787AA3" w14:textId="77777777" w:rsidR="00766350" w:rsidRPr="000D32CD" w:rsidRDefault="00766350" w:rsidP="00720BB4">
      <w:pPr>
        <w:spacing w:line="276" w:lineRule="auto"/>
        <w:jc w:val="center"/>
        <w:textAlignment w:val="baseline"/>
        <w:outlineLvl w:val="2"/>
        <w:rPr>
          <w:sz w:val="28"/>
          <w:szCs w:val="28"/>
        </w:rPr>
      </w:pPr>
    </w:p>
    <w:p w14:paraId="23780E22" w14:textId="15F5B3DF" w:rsidR="000D32CD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>1.1.</w:t>
      </w:r>
      <w:r w:rsidR="009C3CF5">
        <w:rPr>
          <w:sz w:val="28"/>
          <w:szCs w:val="28"/>
        </w:rPr>
        <w:t> </w:t>
      </w:r>
      <w:r w:rsidRPr="000D32CD">
        <w:rPr>
          <w:sz w:val="28"/>
          <w:szCs w:val="28"/>
        </w:rPr>
        <w:t xml:space="preserve">Настоящее </w:t>
      </w:r>
      <w:r w:rsidR="009C3CF5">
        <w:rPr>
          <w:sz w:val="28"/>
          <w:szCs w:val="28"/>
        </w:rPr>
        <w:t>П</w:t>
      </w:r>
      <w:r w:rsidRPr="000D32CD">
        <w:rPr>
          <w:sz w:val="28"/>
          <w:szCs w:val="28"/>
        </w:rPr>
        <w:t xml:space="preserve">оложение определяет порядок работы и основные направления деятельности </w:t>
      </w:r>
      <w:r>
        <w:rPr>
          <w:sz w:val="28"/>
          <w:szCs w:val="28"/>
        </w:rPr>
        <w:t>Р</w:t>
      </w:r>
      <w:r w:rsidRPr="000D32CD">
        <w:rPr>
          <w:sz w:val="28"/>
          <w:szCs w:val="28"/>
        </w:rPr>
        <w:t xml:space="preserve">абочей группы </w:t>
      </w:r>
      <w:r w:rsidR="00E54CD6" w:rsidRPr="00E54CD6">
        <w:rPr>
          <w:sz w:val="28"/>
          <w:szCs w:val="28"/>
        </w:rPr>
        <w:t xml:space="preserve">Территориальной избирательной комиссии Ворошиловского района города Ростова-на-Дону по сбору и обработке предложений по кандидатурам в составы членов участковых комиссий с правом решающего голоса (в резерв составов участковых комиссий), избирательных участков, участков референдума, образованных на территории Ворошиловского района города Ростова-на-Дону </w:t>
      </w:r>
      <w:r w:rsidRPr="000D32CD">
        <w:rPr>
          <w:sz w:val="28"/>
          <w:szCs w:val="28"/>
        </w:rPr>
        <w:t xml:space="preserve">(далее </w:t>
      </w:r>
      <w:r w:rsidR="00766350">
        <w:rPr>
          <w:sz w:val="28"/>
          <w:szCs w:val="28"/>
        </w:rPr>
        <w:t>–</w:t>
      </w:r>
      <w:r w:rsidRPr="000D32CD">
        <w:rPr>
          <w:sz w:val="28"/>
          <w:szCs w:val="28"/>
        </w:rPr>
        <w:t xml:space="preserve"> рабочая группа).</w:t>
      </w:r>
    </w:p>
    <w:p w14:paraId="4FC3063E" w14:textId="4B98F1FD" w:rsidR="000D32CD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>1.2.</w:t>
      </w:r>
      <w:r w:rsidR="009C3CF5">
        <w:rPr>
          <w:sz w:val="28"/>
          <w:szCs w:val="28"/>
        </w:rPr>
        <w:t> </w:t>
      </w:r>
      <w:r w:rsidRPr="000D32CD">
        <w:rPr>
          <w:sz w:val="28"/>
          <w:szCs w:val="28"/>
        </w:rPr>
        <w:t xml:space="preserve">Рабочая группа в своей деятельности </w:t>
      </w:r>
      <w:r w:rsidR="009C3CF5">
        <w:rPr>
          <w:sz w:val="28"/>
          <w:szCs w:val="28"/>
        </w:rPr>
        <w:t>р</w:t>
      </w:r>
      <w:r w:rsidRPr="00F66D9A">
        <w:rPr>
          <w:sz w:val="28"/>
          <w:szCs w:val="28"/>
        </w:rPr>
        <w:t>уководствуется </w:t>
      </w:r>
      <w:r w:rsidR="00F66D9A" w:rsidRPr="00F66D9A">
        <w:rPr>
          <w:sz w:val="28"/>
          <w:szCs w:val="28"/>
        </w:rPr>
        <w:t>Федеральн</w:t>
      </w:r>
      <w:r w:rsidR="00F66D9A">
        <w:rPr>
          <w:sz w:val="28"/>
          <w:szCs w:val="28"/>
        </w:rPr>
        <w:t>ым</w:t>
      </w:r>
      <w:r w:rsidR="00F66D9A" w:rsidRPr="00F66D9A">
        <w:rPr>
          <w:sz w:val="28"/>
          <w:szCs w:val="28"/>
        </w:rPr>
        <w:t xml:space="preserve"> закон</w:t>
      </w:r>
      <w:r w:rsidR="00F66D9A">
        <w:rPr>
          <w:sz w:val="28"/>
          <w:szCs w:val="28"/>
        </w:rPr>
        <w:t>ом</w:t>
      </w:r>
      <w:r w:rsidR="00F66D9A" w:rsidRPr="00F66D9A">
        <w:rPr>
          <w:sz w:val="28"/>
          <w:szCs w:val="28"/>
        </w:rPr>
        <w:t xml:space="preserve"> от 12.06.2</w:t>
      </w:r>
      <w:r w:rsidR="00292C6E">
        <w:rPr>
          <w:sz w:val="28"/>
          <w:szCs w:val="28"/>
        </w:rPr>
        <w:t xml:space="preserve">002 </w:t>
      </w:r>
      <w:r w:rsidR="00F66D9A" w:rsidRPr="00F66D9A">
        <w:rPr>
          <w:sz w:val="28"/>
          <w:szCs w:val="28"/>
        </w:rPr>
        <w:t>№</w:t>
      </w:r>
      <w:r w:rsidR="00292C6E">
        <w:rPr>
          <w:sz w:val="28"/>
          <w:szCs w:val="28"/>
        </w:rPr>
        <w:t xml:space="preserve"> </w:t>
      </w:r>
      <w:r w:rsidR="00F66D9A" w:rsidRPr="00F66D9A">
        <w:rPr>
          <w:sz w:val="28"/>
          <w:szCs w:val="28"/>
        </w:rPr>
        <w:t>67-ФЗ «Об основных гарантиях избирательных прав и права на участие в референдуме граждан Российской Федерации»</w:t>
      </w:r>
      <w:r w:rsidRPr="00F66D9A">
        <w:rPr>
          <w:sz w:val="28"/>
          <w:szCs w:val="28"/>
        </w:rPr>
        <w:t>,</w:t>
      </w:r>
      <w:r w:rsidRPr="000D32CD">
        <w:rPr>
          <w:sz w:val="28"/>
          <w:szCs w:val="28"/>
        </w:rPr>
        <w:t xml:space="preserve"> </w:t>
      </w:r>
      <w:r w:rsidR="00F66D9A" w:rsidRPr="00F66D9A">
        <w:rPr>
          <w:sz w:val="28"/>
          <w:szCs w:val="28"/>
        </w:rPr>
        <w:t>Областн</w:t>
      </w:r>
      <w:r w:rsidR="00F66D9A">
        <w:rPr>
          <w:sz w:val="28"/>
          <w:szCs w:val="28"/>
        </w:rPr>
        <w:t>ым</w:t>
      </w:r>
      <w:r w:rsidR="00F66D9A" w:rsidRPr="00F66D9A">
        <w:rPr>
          <w:sz w:val="28"/>
          <w:szCs w:val="28"/>
        </w:rPr>
        <w:t xml:space="preserve"> закон</w:t>
      </w:r>
      <w:r w:rsidR="00F66D9A">
        <w:rPr>
          <w:sz w:val="28"/>
          <w:szCs w:val="28"/>
        </w:rPr>
        <w:t>ом</w:t>
      </w:r>
      <w:r w:rsidR="00F66D9A" w:rsidRPr="00F66D9A">
        <w:rPr>
          <w:sz w:val="28"/>
          <w:szCs w:val="28"/>
        </w:rPr>
        <w:t xml:space="preserve"> от 12.05.2016 № 525-ЗС «О выборах и референдумах в Ростовской области»,</w:t>
      </w:r>
      <w:r w:rsidRPr="000D32CD">
        <w:rPr>
          <w:sz w:val="28"/>
          <w:szCs w:val="28"/>
        </w:rPr>
        <w:t> </w:t>
      </w:r>
      <w:r w:rsidR="00766350" w:rsidRPr="00766350">
        <w:rPr>
          <w:rFonts w:eastAsia="Calibri"/>
          <w:sz w:val="28"/>
          <w:szCs w:val="28"/>
          <w:lang w:eastAsia="en-US"/>
        </w:rPr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Федерации от 15.03.2023</w:t>
      </w:r>
      <w:r w:rsidR="00766350">
        <w:rPr>
          <w:rFonts w:eastAsia="Calibri"/>
          <w:sz w:val="28"/>
          <w:szCs w:val="28"/>
          <w:lang w:eastAsia="en-US"/>
        </w:rPr>
        <w:t xml:space="preserve"> </w:t>
      </w:r>
      <w:r w:rsidR="00766350" w:rsidRPr="00766350">
        <w:rPr>
          <w:rFonts w:eastAsia="Calibri"/>
          <w:sz w:val="28"/>
          <w:szCs w:val="28"/>
          <w:lang w:eastAsia="en-US"/>
        </w:rPr>
        <w:t>№ 111/863-8 (далее – Методические рекомендации)</w:t>
      </w:r>
      <w:r w:rsidRPr="00F66D9A">
        <w:rPr>
          <w:sz w:val="28"/>
          <w:szCs w:val="28"/>
        </w:rPr>
        <w:t xml:space="preserve">, постановлениями Избирательной комиссии </w:t>
      </w:r>
      <w:r w:rsidR="00F66D9A">
        <w:rPr>
          <w:sz w:val="28"/>
          <w:szCs w:val="28"/>
        </w:rPr>
        <w:t>Ростовской области</w:t>
      </w:r>
      <w:r w:rsidR="00F4402A">
        <w:rPr>
          <w:sz w:val="28"/>
          <w:szCs w:val="28"/>
        </w:rPr>
        <w:t xml:space="preserve"> и Территориальной избирательной комиссии Ворошиловского района города Ростова-на-Дону (далее – Комиссия)</w:t>
      </w:r>
      <w:r w:rsidRPr="00F66D9A">
        <w:rPr>
          <w:sz w:val="28"/>
          <w:szCs w:val="28"/>
        </w:rPr>
        <w:t>, а также настоящим положением.</w:t>
      </w:r>
    </w:p>
    <w:p w14:paraId="275621D3" w14:textId="77777777" w:rsidR="00766350" w:rsidRPr="000D32CD" w:rsidRDefault="00766350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</w:p>
    <w:p w14:paraId="07D354D7" w14:textId="77777777" w:rsidR="000D32CD" w:rsidRDefault="000D32CD" w:rsidP="00720BB4">
      <w:pPr>
        <w:spacing w:line="276" w:lineRule="auto"/>
        <w:ind w:firstLine="709"/>
        <w:jc w:val="center"/>
        <w:textAlignment w:val="baseline"/>
        <w:outlineLvl w:val="2"/>
        <w:rPr>
          <w:sz w:val="28"/>
          <w:szCs w:val="28"/>
        </w:rPr>
      </w:pPr>
      <w:r w:rsidRPr="000D32CD">
        <w:rPr>
          <w:sz w:val="28"/>
          <w:szCs w:val="28"/>
        </w:rPr>
        <w:t xml:space="preserve">2. Основные направления деятельности </w:t>
      </w:r>
      <w:r w:rsidR="00F66D9A">
        <w:rPr>
          <w:sz w:val="28"/>
          <w:szCs w:val="28"/>
        </w:rPr>
        <w:t>Р</w:t>
      </w:r>
      <w:r w:rsidRPr="000D32CD">
        <w:rPr>
          <w:sz w:val="28"/>
          <w:szCs w:val="28"/>
        </w:rPr>
        <w:t>абочей группы</w:t>
      </w:r>
    </w:p>
    <w:p w14:paraId="1E2426E9" w14:textId="77777777" w:rsidR="00766350" w:rsidRPr="000D32CD" w:rsidRDefault="00766350" w:rsidP="00720BB4">
      <w:pPr>
        <w:spacing w:line="276" w:lineRule="auto"/>
        <w:ind w:firstLine="709"/>
        <w:jc w:val="center"/>
        <w:textAlignment w:val="baseline"/>
        <w:outlineLvl w:val="2"/>
        <w:rPr>
          <w:sz w:val="28"/>
          <w:szCs w:val="28"/>
        </w:rPr>
      </w:pPr>
    </w:p>
    <w:p w14:paraId="516A6730" w14:textId="77777777" w:rsidR="00F66D9A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>2.1.</w:t>
      </w:r>
      <w:r w:rsidR="009C3CF5">
        <w:rPr>
          <w:sz w:val="28"/>
          <w:szCs w:val="28"/>
        </w:rPr>
        <w:t> </w:t>
      </w:r>
      <w:r w:rsidRPr="000D32CD">
        <w:rPr>
          <w:sz w:val="28"/>
          <w:szCs w:val="28"/>
        </w:rPr>
        <w:t xml:space="preserve">Основными направлениями деятельности </w:t>
      </w:r>
      <w:r w:rsidR="00F66D9A">
        <w:rPr>
          <w:sz w:val="28"/>
          <w:szCs w:val="28"/>
        </w:rPr>
        <w:t>рабочей группы являются:</w:t>
      </w:r>
    </w:p>
    <w:p w14:paraId="7A058748" w14:textId="23EF973C" w:rsidR="00F66D9A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>- прием документов с предложениями о кандидатурах для назначения в состав</w:t>
      </w:r>
      <w:r w:rsidR="00F66D9A">
        <w:rPr>
          <w:sz w:val="28"/>
          <w:szCs w:val="28"/>
        </w:rPr>
        <w:t>ы</w:t>
      </w:r>
      <w:r w:rsidRPr="000D32CD">
        <w:rPr>
          <w:sz w:val="28"/>
          <w:szCs w:val="28"/>
        </w:rPr>
        <w:t xml:space="preserve"> </w:t>
      </w:r>
      <w:r w:rsidR="00766350">
        <w:rPr>
          <w:sz w:val="28"/>
          <w:szCs w:val="28"/>
        </w:rPr>
        <w:t xml:space="preserve">участковых комиссий с правом решающего голоса (в резерв составов </w:t>
      </w:r>
      <w:r w:rsidR="00766350">
        <w:rPr>
          <w:sz w:val="28"/>
          <w:szCs w:val="28"/>
        </w:rPr>
        <w:lastRenderedPageBreak/>
        <w:t>участковых комиссий)</w:t>
      </w:r>
      <w:r w:rsidR="00766350" w:rsidRPr="00766350">
        <w:t xml:space="preserve"> </w:t>
      </w:r>
      <w:r w:rsidR="00766350" w:rsidRPr="00766350">
        <w:rPr>
          <w:sz w:val="28"/>
          <w:szCs w:val="28"/>
        </w:rPr>
        <w:t>Ворошиловского района города Ростова-на-Дону</w:t>
      </w:r>
      <w:r w:rsidR="00766350">
        <w:rPr>
          <w:sz w:val="28"/>
          <w:szCs w:val="28"/>
        </w:rPr>
        <w:t xml:space="preserve"> </w:t>
      </w:r>
      <w:r w:rsidRPr="000D32CD">
        <w:rPr>
          <w:sz w:val="28"/>
          <w:szCs w:val="28"/>
        </w:rPr>
        <w:t xml:space="preserve">(далее </w:t>
      </w:r>
      <w:r w:rsidR="00766350">
        <w:rPr>
          <w:sz w:val="28"/>
          <w:szCs w:val="28"/>
        </w:rPr>
        <w:t>–</w:t>
      </w:r>
      <w:r w:rsidRPr="000D32CD">
        <w:rPr>
          <w:sz w:val="28"/>
          <w:szCs w:val="28"/>
        </w:rPr>
        <w:t xml:space="preserve"> предложения) и их </w:t>
      </w:r>
      <w:r w:rsidR="00F66D9A">
        <w:rPr>
          <w:sz w:val="28"/>
          <w:szCs w:val="28"/>
        </w:rPr>
        <w:t>учет;</w:t>
      </w:r>
    </w:p>
    <w:p w14:paraId="4123D61C" w14:textId="77777777" w:rsidR="00F66D9A" w:rsidRDefault="00F66D9A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D32CD" w:rsidRPr="000D32CD">
        <w:rPr>
          <w:sz w:val="28"/>
          <w:szCs w:val="28"/>
        </w:rPr>
        <w:t xml:space="preserve">проверка </w:t>
      </w:r>
      <w:r>
        <w:rPr>
          <w:sz w:val="28"/>
          <w:szCs w:val="28"/>
        </w:rPr>
        <w:t xml:space="preserve">документов с предложениями </w:t>
      </w:r>
      <w:r w:rsidR="000D32CD" w:rsidRPr="000D32CD">
        <w:rPr>
          <w:sz w:val="28"/>
          <w:szCs w:val="28"/>
        </w:rPr>
        <w:t>на соответствие требованиям законодательства;</w:t>
      </w:r>
    </w:p>
    <w:p w14:paraId="16D9BAE1" w14:textId="6889DACF" w:rsidR="00F66D9A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 xml:space="preserve">- взаимодействие с представителями региональных и местных отделений политических партий </w:t>
      </w:r>
      <w:r w:rsidR="00E54CD6">
        <w:rPr>
          <w:sz w:val="28"/>
          <w:szCs w:val="28"/>
        </w:rPr>
        <w:t xml:space="preserve">и общественных организаций </w:t>
      </w:r>
      <w:r w:rsidRPr="000D32CD">
        <w:rPr>
          <w:sz w:val="28"/>
          <w:szCs w:val="28"/>
        </w:rPr>
        <w:t xml:space="preserve">по выдвижению кандидатур в составы </w:t>
      </w:r>
      <w:r w:rsidR="00766350">
        <w:rPr>
          <w:sz w:val="28"/>
          <w:szCs w:val="28"/>
        </w:rPr>
        <w:t>участковых</w:t>
      </w:r>
      <w:r w:rsidRPr="000D32CD">
        <w:rPr>
          <w:sz w:val="28"/>
          <w:szCs w:val="28"/>
        </w:rPr>
        <w:t xml:space="preserve"> комиссий</w:t>
      </w:r>
      <w:r w:rsidR="00766350" w:rsidRPr="00766350">
        <w:t xml:space="preserve"> </w:t>
      </w:r>
      <w:r w:rsidR="00766350" w:rsidRPr="00766350">
        <w:rPr>
          <w:sz w:val="28"/>
          <w:szCs w:val="28"/>
        </w:rPr>
        <w:t>Ворошиловского района города Ростова-на-Дону</w:t>
      </w:r>
      <w:r w:rsidRPr="000D32CD">
        <w:rPr>
          <w:sz w:val="28"/>
          <w:szCs w:val="28"/>
        </w:rPr>
        <w:t>;</w:t>
      </w:r>
    </w:p>
    <w:p w14:paraId="54A5D250" w14:textId="3CA673B5" w:rsidR="000D32CD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 xml:space="preserve">- подготовка проектов постановлений </w:t>
      </w:r>
      <w:r w:rsidR="00F4402A" w:rsidRPr="00F4402A">
        <w:rPr>
          <w:sz w:val="28"/>
          <w:szCs w:val="28"/>
        </w:rPr>
        <w:t>Комисси</w:t>
      </w:r>
      <w:r w:rsidR="00F4402A">
        <w:rPr>
          <w:sz w:val="28"/>
          <w:szCs w:val="28"/>
        </w:rPr>
        <w:t>и</w:t>
      </w:r>
      <w:r w:rsidR="00F4402A" w:rsidRPr="00F4402A">
        <w:rPr>
          <w:sz w:val="28"/>
          <w:szCs w:val="28"/>
        </w:rPr>
        <w:t xml:space="preserve"> </w:t>
      </w:r>
      <w:r w:rsidRPr="000D32CD">
        <w:rPr>
          <w:sz w:val="28"/>
          <w:szCs w:val="28"/>
        </w:rPr>
        <w:t xml:space="preserve">о формировании </w:t>
      </w:r>
      <w:r w:rsidR="00766350">
        <w:rPr>
          <w:sz w:val="28"/>
          <w:szCs w:val="28"/>
        </w:rPr>
        <w:t>участковых</w:t>
      </w:r>
      <w:r w:rsidRPr="000D32CD">
        <w:rPr>
          <w:sz w:val="28"/>
          <w:szCs w:val="28"/>
        </w:rPr>
        <w:t xml:space="preserve"> комиссий </w:t>
      </w:r>
      <w:r w:rsidR="00766350" w:rsidRPr="00766350">
        <w:rPr>
          <w:sz w:val="28"/>
          <w:szCs w:val="28"/>
        </w:rPr>
        <w:t>Ворошиловского района города Ростова-на-Дону</w:t>
      </w:r>
      <w:r w:rsidRPr="000D32CD">
        <w:rPr>
          <w:sz w:val="28"/>
          <w:szCs w:val="28"/>
        </w:rPr>
        <w:t>.</w:t>
      </w:r>
    </w:p>
    <w:p w14:paraId="282EC153" w14:textId="77777777" w:rsidR="00766350" w:rsidRPr="000D32CD" w:rsidRDefault="00766350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</w:p>
    <w:p w14:paraId="78823CB2" w14:textId="77777777" w:rsidR="000D32CD" w:rsidRDefault="000D32CD" w:rsidP="00720BB4">
      <w:pPr>
        <w:spacing w:line="276" w:lineRule="auto"/>
        <w:ind w:firstLine="709"/>
        <w:jc w:val="center"/>
        <w:textAlignment w:val="baseline"/>
        <w:outlineLvl w:val="2"/>
        <w:rPr>
          <w:sz w:val="28"/>
          <w:szCs w:val="28"/>
        </w:rPr>
      </w:pPr>
      <w:r w:rsidRPr="000D32CD">
        <w:rPr>
          <w:sz w:val="28"/>
          <w:szCs w:val="28"/>
        </w:rPr>
        <w:t>3. Порядок приема документов с предложениями</w:t>
      </w:r>
    </w:p>
    <w:p w14:paraId="44CE0A11" w14:textId="77777777" w:rsidR="00766350" w:rsidRPr="000D32CD" w:rsidRDefault="00766350" w:rsidP="00720BB4">
      <w:pPr>
        <w:spacing w:line="276" w:lineRule="auto"/>
        <w:ind w:firstLine="709"/>
        <w:jc w:val="center"/>
        <w:textAlignment w:val="baseline"/>
        <w:outlineLvl w:val="2"/>
        <w:rPr>
          <w:sz w:val="28"/>
          <w:szCs w:val="28"/>
        </w:rPr>
      </w:pPr>
    </w:p>
    <w:p w14:paraId="375F7F9C" w14:textId="0B9C1D2E" w:rsidR="004E6957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 xml:space="preserve">3.1. Документы с предложениями </w:t>
      </w:r>
      <w:r w:rsidR="004E6957">
        <w:rPr>
          <w:sz w:val="28"/>
          <w:szCs w:val="28"/>
        </w:rPr>
        <w:t>принима</w:t>
      </w:r>
      <w:r w:rsidR="00FE0CDC">
        <w:rPr>
          <w:sz w:val="28"/>
          <w:szCs w:val="28"/>
        </w:rPr>
        <w:t>ю</w:t>
      </w:r>
      <w:r w:rsidR="004E6957">
        <w:rPr>
          <w:sz w:val="28"/>
          <w:szCs w:val="28"/>
        </w:rPr>
        <w:t>т член</w:t>
      </w:r>
      <w:r w:rsidR="00FE0CDC">
        <w:rPr>
          <w:sz w:val="28"/>
          <w:szCs w:val="28"/>
        </w:rPr>
        <w:t>ы</w:t>
      </w:r>
      <w:r w:rsidR="004E6957">
        <w:rPr>
          <w:sz w:val="28"/>
          <w:szCs w:val="28"/>
        </w:rPr>
        <w:t xml:space="preserve"> </w:t>
      </w:r>
      <w:r w:rsidR="00FE0CDC">
        <w:rPr>
          <w:sz w:val="28"/>
          <w:szCs w:val="28"/>
        </w:rPr>
        <w:t>Р</w:t>
      </w:r>
      <w:r w:rsidR="004E6957">
        <w:rPr>
          <w:sz w:val="28"/>
          <w:szCs w:val="28"/>
        </w:rPr>
        <w:t>абочей группы.</w:t>
      </w:r>
    </w:p>
    <w:p w14:paraId="65AF62C1" w14:textId="77777777" w:rsidR="004E6957" w:rsidRDefault="004E6957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3.2. Член </w:t>
      </w:r>
      <w:r w:rsidR="00FE0CDC">
        <w:rPr>
          <w:sz w:val="28"/>
          <w:szCs w:val="28"/>
        </w:rPr>
        <w:t>Р</w:t>
      </w:r>
      <w:r>
        <w:rPr>
          <w:sz w:val="28"/>
          <w:szCs w:val="28"/>
        </w:rPr>
        <w:t>абочей группы:</w:t>
      </w:r>
    </w:p>
    <w:p w14:paraId="146C7336" w14:textId="39BFA55D" w:rsidR="00FE0CDC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>- регистриру</w:t>
      </w:r>
      <w:r w:rsidR="009C3CF5">
        <w:rPr>
          <w:sz w:val="28"/>
          <w:szCs w:val="28"/>
        </w:rPr>
        <w:t>е</w:t>
      </w:r>
      <w:r w:rsidRPr="000D32CD">
        <w:rPr>
          <w:sz w:val="28"/>
          <w:szCs w:val="28"/>
        </w:rPr>
        <w:t xml:space="preserve">т поступление документов с предложениями в </w:t>
      </w:r>
      <w:r w:rsidR="00720BB4">
        <w:rPr>
          <w:sz w:val="28"/>
          <w:szCs w:val="28"/>
        </w:rPr>
        <w:t>Комиссию</w:t>
      </w:r>
      <w:r w:rsidRPr="000D32CD">
        <w:rPr>
          <w:sz w:val="28"/>
          <w:szCs w:val="28"/>
        </w:rPr>
        <w:t>;</w:t>
      </w:r>
    </w:p>
    <w:p w14:paraId="717F555A" w14:textId="32990F9E" w:rsidR="00FE0CDC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>- осуществляет проверку документов с предложениями на соответствие требованиям законодательств</w:t>
      </w:r>
      <w:r w:rsidR="00FE0CDC">
        <w:rPr>
          <w:sz w:val="28"/>
          <w:szCs w:val="28"/>
        </w:rPr>
        <w:t>а, Методическим рекомендациям;</w:t>
      </w:r>
    </w:p>
    <w:p w14:paraId="676206CE" w14:textId="77777777" w:rsidR="00FE0CDC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 xml:space="preserve">3.3. В случае выявления несоответствий представленных документов с предложениями требованиям законодательства </w:t>
      </w:r>
      <w:r w:rsidR="00FE0CDC">
        <w:rPr>
          <w:sz w:val="28"/>
          <w:szCs w:val="28"/>
        </w:rPr>
        <w:t>Р</w:t>
      </w:r>
      <w:r w:rsidRPr="000D32CD">
        <w:rPr>
          <w:sz w:val="28"/>
          <w:szCs w:val="28"/>
        </w:rPr>
        <w:t>абочая группа может предложить лицам, представившим указанные документы, устранить выявленные несоответствия до окончания ср</w:t>
      </w:r>
      <w:r w:rsidR="00FE0CDC">
        <w:rPr>
          <w:sz w:val="28"/>
          <w:szCs w:val="28"/>
        </w:rPr>
        <w:t>ока приема предложений.</w:t>
      </w:r>
    </w:p>
    <w:p w14:paraId="36AC04B9" w14:textId="7835542A" w:rsidR="000D32CD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 xml:space="preserve">3.4. Руководитель </w:t>
      </w:r>
      <w:r w:rsidR="00FE0CDC">
        <w:rPr>
          <w:sz w:val="28"/>
          <w:szCs w:val="28"/>
        </w:rPr>
        <w:t>Р</w:t>
      </w:r>
      <w:r w:rsidRPr="000D32CD">
        <w:rPr>
          <w:sz w:val="28"/>
          <w:szCs w:val="28"/>
        </w:rPr>
        <w:t xml:space="preserve">абочей группы информирует председателя </w:t>
      </w:r>
      <w:r w:rsidR="00720BB4">
        <w:rPr>
          <w:sz w:val="28"/>
          <w:szCs w:val="28"/>
        </w:rPr>
        <w:t>Комиссии</w:t>
      </w:r>
      <w:r w:rsidR="00766350">
        <w:rPr>
          <w:sz w:val="28"/>
          <w:szCs w:val="28"/>
        </w:rPr>
        <w:t xml:space="preserve"> </w:t>
      </w:r>
      <w:r w:rsidRPr="000D32CD">
        <w:rPr>
          <w:sz w:val="28"/>
          <w:szCs w:val="28"/>
        </w:rPr>
        <w:t>о поступивших предложениях.</w:t>
      </w:r>
    </w:p>
    <w:p w14:paraId="389EF0CA" w14:textId="77777777" w:rsidR="00720BB4" w:rsidRPr="000D32CD" w:rsidRDefault="00720BB4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</w:p>
    <w:p w14:paraId="003DF8AA" w14:textId="77777777" w:rsidR="000D32CD" w:rsidRDefault="000D32CD" w:rsidP="00720BB4">
      <w:pPr>
        <w:spacing w:line="276" w:lineRule="auto"/>
        <w:ind w:firstLine="709"/>
        <w:jc w:val="center"/>
        <w:textAlignment w:val="baseline"/>
        <w:outlineLvl w:val="2"/>
        <w:rPr>
          <w:sz w:val="28"/>
          <w:szCs w:val="28"/>
        </w:rPr>
      </w:pPr>
      <w:r w:rsidRPr="000D32CD">
        <w:rPr>
          <w:sz w:val="28"/>
          <w:szCs w:val="28"/>
        </w:rPr>
        <w:t xml:space="preserve">4. Организация деятельности </w:t>
      </w:r>
      <w:r w:rsidR="00FB442D">
        <w:rPr>
          <w:sz w:val="28"/>
          <w:szCs w:val="28"/>
        </w:rPr>
        <w:t>Р</w:t>
      </w:r>
      <w:r w:rsidRPr="000D32CD">
        <w:rPr>
          <w:sz w:val="28"/>
          <w:szCs w:val="28"/>
        </w:rPr>
        <w:t>абочей группы</w:t>
      </w:r>
    </w:p>
    <w:p w14:paraId="3993CF10" w14:textId="77777777" w:rsidR="00720BB4" w:rsidRPr="000D32CD" w:rsidRDefault="00720BB4" w:rsidP="00720BB4">
      <w:pPr>
        <w:spacing w:line="276" w:lineRule="auto"/>
        <w:ind w:firstLine="709"/>
        <w:jc w:val="center"/>
        <w:textAlignment w:val="baseline"/>
        <w:outlineLvl w:val="2"/>
        <w:rPr>
          <w:sz w:val="28"/>
          <w:szCs w:val="28"/>
        </w:rPr>
      </w:pPr>
    </w:p>
    <w:p w14:paraId="647941DC" w14:textId="77777777" w:rsidR="00FB442D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 xml:space="preserve">4.1. Деятельность </w:t>
      </w:r>
      <w:r w:rsidR="00350FE2">
        <w:rPr>
          <w:sz w:val="28"/>
          <w:szCs w:val="28"/>
        </w:rPr>
        <w:t>Р</w:t>
      </w:r>
      <w:r w:rsidRPr="000D32CD">
        <w:rPr>
          <w:sz w:val="28"/>
          <w:szCs w:val="28"/>
        </w:rPr>
        <w:t>абочей группы осуществляется на основе коллегиальности, гласного и открытого обсуждения вопрос</w:t>
      </w:r>
      <w:r w:rsidR="00FB442D">
        <w:rPr>
          <w:sz w:val="28"/>
          <w:szCs w:val="28"/>
        </w:rPr>
        <w:t>ов, входящих в ее компетенцию.</w:t>
      </w:r>
    </w:p>
    <w:p w14:paraId="1AE0864B" w14:textId="6E8AEB43" w:rsidR="00350FE2" w:rsidRDefault="00720BB4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4.2. </w:t>
      </w:r>
      <w:r w:rsidR="000D32CD" w:rsidRPr="000D32CD">
        <w:rPr>
          <w:sz w:val="28"/>
          <w:szCs w:val="28"/>
        </w:rPr>
        <w:t xml:space="preserve">На заседаниях </w:t>
      </w:r>
      <w:r w:rsidR="00350FE2">
        <w:rPr>
          <w:sz w:val="28"/>
          <w:szCs w:val="28"/>
        </w:rPr>
        <w:t>Р</w:t>
      </w:r>
      <w:r w:rsidR="000D32CD" w:rsidRPr="000D32CD">
        <w:rPr>
          <w:sz w:val="28"/>
          <w:szCs w:val="28"/>
        </w:rPr>
        <w:t xml:space="preserve">абочей группы вправе присутствовать и высказывать свое мнение члены </w:t>
      </w:r>
      <w:r>
        <w:rPr>
          <w:sz w:val="28"/>
          <w:szCs w:val="28"/>
        </w:rPr>
        <w:t>К</w:t>
      </w:r>
      <w:r w:rsidR="000D32CD" w:rsidRPr="000D32CD">
        <w:rPr>
          <w:sz w:val="28"/>
          <w:szCs w:val="28"/>
        </w:rPr>
        <w:t>омиссии и лица, представившие предложения</w:t>
      </w:r>
      <w:r w:rsidR="00350FE2">
        <w:rPr>
          <w:sz w:val="28"/>
          <w:szCs w:val="28"/>
        </w:rPr>
        <w:t>.</w:t>
      </w:r>
    </w:p>
    <w:p w14:paraId="58D443D1" w14:textId="67CF6F65" w:rsidR="00350FE2" w:rsidRDefault="00350FE2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4.</w:t>
      </w:r>
      <w:r w:rsidR="00720BB4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Pr="00350FE2">
        <w:rPr>
          <w:sz w:val="28"/>
          <w:szCs w:val="28"/>
        </w:rPr>
        <w:t>Подготовка к заседаниям Рабочей группы</w:t>
      </w:r>
      <w:r w:rsidR="00D7633E">
        <w:rPr>
          <w:sz w:val="28"/>
          <w:szCs w:val="28"/>
        </w:rPr>
        <w:t xml:space="preserve"> и </w:t>
      </w:r>
      <w:r w:rsidR="00D7633E" w:rsidRPr="00D7633E">
        <w:rPr>
          <w:sz w:val="28"/>
          <w:szCs w:val="28"/>
        </w:rPr>
        <w:t>оповещ</w:t>
      </w:r>
      <w:r w:rsidR="00D7633E">
        <w:rPr>
          <w:sz w:val="28"/>
          <w:szCs w:val="28"/>
        </w:rPr>
        <w:t>ение</w:t>
      </w:r>
      <w:r w:rsidR="00D7633E" w:rsidRPr="00D7633E">
        <w:rPr>
          <w:sz w:val="28"/>
          <w:szCs w:val="28"/>
        </w:rPr>
        <w:t xml:space="preserve"> член</w:t>
      </w:r>
      <w:r w:rsidR="00D7633E">
        <w:rPr>
          <w:sz w:val="28"/>
          <w:szCs w:val="28"/>
        </w:rPr>
        <w:t>ов</w:t>
      </w:r>
      <w:r w:rsidR="00D7633E" w:rsidRPr="00D7633E">
        <w:rPr>
          <w:sz w:val="28"/>
          <w:szCs w:val="28"/>
        </w:rPr>
        <w:t xml:space="preserve"> Рабочей группы и приглашенны</w:t>
      </w:r>
      <w:r w:rsidR="00D7633E">
        <w:rPr>
          <w:sz w:val="28"/>
          <w:szCs w:val="28"/>
        </w:rPr>
        <w:t>х</w:t>
      </w:r>
      <w:r w:rsidR="00D7633E" w:rsidRPr="00D7633E">
        <w:rPr>
          <w:sz w:val="28"/>
          <w:szCs w:val="28"/>
        </w:rPr>
        <w:t xml:space="preserve"> о времени и месте заседания Рабочей группы </w:t>
      </w:r>
      <w:r w:rsidR="00D7633E">
        <w:rPr>
          <w:sz w:val="28"/>
          <w:szCs w:val="28"/>
        </w:rPr>
        <w:t>произ</w:t>
      </w:r>
      <w:r w:rsidRPr="00350FE2">
        <w:rPr>
          <w:sz w:val="28"/>
          <w:szCs w:val="28"/>
        </w:rPr>
        <w:t>в</w:t>
      </w:r>
      <w:r w:rsidR="00D7633E">
        <w:rPr>
          <w:sz w:val="28"/>
          <w:szCs w:val="28"/>
        </w:rPr>
        <w:t>оди</w:t>
      </w:r>
      <w:r w:rsidRPr="00350FE2">
        <w:rPr>
          <w:sz w:val="28"/>
          <w:szCs w:val="28"/>
        </w:rPr>
        <w:t xml:space="preserve">тся </w:t>
      </w:r>
      <w:r w:rsidR="00D7633E">
        <w:rPr>
          <w:sz w:val="28"/>
          <w:szCs w:val="28"/>
        </w:rPr>
        <w:t>секретарем и членами</w:t>
      </w:r>
      <w:r w:rsidRPr="00350FE2">
        <w:rPr>
          <w:sz w:val="28"/>
          <w:szCs w:val="28"/>
        </w:rPr>
        <w:t xml:space="preserve"> Рабочей группы в соответствии с поручениями руководителя.</w:t>
      </w:r>
    </w:p>
    <w:p w14:paraId="623A8815" w14:textId="6ECC5F7E" w:rsidR="00350FE2" w:rsidRDefault="00720BB4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4.4. </w:t>
      </w:r>
      <w:r w:rsidR="000D32CD" w:rsidRPr="000D32CD">
        <w:rPr>
          <w:sz w:val="28"/>
          <w:szCs w:val="28"/>
        </w:rPr>
        <w:t xml:space="preserve">К заседанию </w:t>
      </w:r>
      <w:r w:rsidR="00350FE2">
        <w:rPr>
          <w:sz w:val="28"/>
          <w:szCs w:val="28"/>
        </w:rPr>
        <w:t>Р</w:t>
      </w:r>
      <w:r w:rsidR="000D32CD" w:rsidRPr="000D32CD">
        <w:rPr>
          <w:sz w:val="28"/>
          <w:szCs w:val="28"/>
        </w:rPr>
        <w:t xml:space="preserve">абочей группы готовятся подлинники или копии поступивших документов с предложениями, </w:t>
      </w:r>
      <w:r w:rsidR="00350FE2">
        <w:rPr>
          <w:sz w:val="28"/>
          <w:szCs w:val="28"/>
        </w:rPr>
        <w:t>иные необходимые документы.</w:t>
      </w:r>
    </w:p>
    <w:p w14:paraId="7A8381B1" w14:textId="6E40309C" w:rsidR="00350FE2" w:rsidRDefault="00720BB4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4.5. </w:t>
      </w:r>
      <w:r w:rsidR="000D32CD" w:rsidRPr="000D32CD">
        <w:rPr>
          <w:sz w:val="28"/>
          <w:szCs w:val="28"/>
        </w:rPr>
        <w:t xml:space="preserve">Председательствует на заседаниях </w:t>
      </w:r>
      <w:r w:rsidR="00350FE2">
        <w:rPr>
          <w:sz w:val="28"/>
          <w:szCs w:val="28"/>
        </w:rPr>
        <w:t>Р</w:t>
      </w:r>
      <w:r w:rsidR="000D32CD" w:rsidRPr="000D32CD">
        <w:rPr>
          <w:sz w:val="28"/>
          <w:szCs w:val="28"/>
        </w:rPr>
        <w:t xml:space="preserve">абочей группы руководитель </w:t>
      </w:r>
      <w:r w:rsidR="00350FE2">
        <w:rPr>
          <w:sz w:val="28"/>
          <w:szCs w:val="28"/>
        </w:rPr>
        <w:t>Р</w:t>
      </w:r>
      <w:r w:rsidR="000D32CD" w:rsidRPr="000D32CD">
        <w:rPr>
          <w:sz w:val="28"/>
          <w:szCs w:val="28"/>
        </w:rPr>
        <w:t xml:space="preserve">абочей группы. В отсутствие руководителя </w:t>
      </w:r>
      <w:r w:rsidR="00350FE2">
        <w:rPr>
          <w:sz w:val="28"/>
          <w:szCs w:val="28"/>
        </w:rPr>
        <w:t>Р</w:t>
      </w:r>
      <w:r w:rsidR="000D32CD" w:rsidRPr="000D32CD">
        <w:rPr>
          <w:sz w:val="28"/>
          <w:szCs w:val="28"/>
        </w:rPr>
        <w:t xml:space="preserve">абочей группы, а также по его </w:t>
      </w:r>
      <w:r w:rsidR="000D32CD" w:rsidRPr="000D32CD">
        <w:rPr>
          <w:sz w:val="28"/>
          <w:szCs w:val="28"/>
        </w:rPr>
        <w:lastRenderedPageBreak/>
        <w:t xml:space="preserve">поручению обязанности руководителя </w:t>
      </w:r>
      <w:r w:rsidR="00350FE2">
        <w:rPr>
          <w:sz w:val="28"/>
          <w:szCs w:val="28"/>
        </w:rPr>
        <w:t>Р</w:t>
      </w:r>
      <w:r w:rsidR="000D32CD" w:rsidRPr="000D32CD">
        <w:rPr>
          <w:sz w:val="28"/>
          <w:szCs w:val="28"/>
        </w:rPr>
        <w:t xml:space="preserve">абочей группы исполняет член </w:t>
      </w:r>
      <w:r w:rsidR="00350FE2">
        <w:rPr>
          <w:sz w:val="28"/>
          <w:szCs w:val="28"/>
        </w:rPr>
        <w:t>Р</w:t>
      </w:r>
      <w:r w:rsidR="000D32CD" w:rsidRPr="000D32CD">
        <w:rPr>
          <w:sz w:val="28"/>
          <w:szCs w:val="28"/>
        </w:rPr>
        <w:t>абочей группы, уполн</w:t>
      </w:r>
      <w:r w:rsidR="00350FE2">
        <w:rPr>
          <w:sz w:val="28"/>
          <w:szCs w:val="28"/>
        </w:rPr>
        <w:t>омоченный на то руководителем.</w:t>
      </w:r>
    </w:p>
    <w:p w14:paraId="22134B01" w14:textId="1D5642EC" w:rsidR="00350FE2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>4.</w:t>
      </w:r>
      <w:r w:rsidR="00720BB4">
        <w:rPr>
          <w:sz w:val="28"/>
          <w:szCs w:val="28"/>
        </w:rPr>
        <w:t>6</w:t>
      </w:r>
      <w:r w:rsidRPr="000D32CD">
        <w:rPr>
          <w:sz w:val="28"/>
          <w:szCs w:val="28"/>
        </w:rPr>
        <w:t xml:space="preserve">. Заседания </w:t>
      </w:r>
      <w:r w:rsidR="00350FE2">
        <w:rPr>
          <w:sz w:val="28"/>
          <w:szCs w:val="28"/>
        </w:rPr>
        <w:t>Р</w:t>
      </w:r>
      <w:r w:rsidRPr="000D32CD">
        <w:rPr>
          <w:sz w:val="28"/>
          <w:szCs w:val="28"/>
        </w:rPr>
        <w:t xml:space="preserve">абочей группы проводятся по мере необходимости. Поступившие в </w:t>
      </w:r>
      <w:r w:rsidR="00720BB4">
        <w:rPr>
          <w:sz w:val="28"/>
          <w:szCs w:val="28"/>
        </w:rPr>
        <w:t>К</w:t>
      </w:r>
      <w:r w:rsidRPr="000D32CD">
        <w:rPr>
          <w:sz w:val="28"/>
          <w:szCs w:val="28"/>
        </w:rPr>
        <w:t xml:space="preserve">омиссию предложения предварительно рассматриваются на заседаниях </w:t>
      </w:r>
      <w:r w:rsidR="00350FE2">
        <w:rPr>
          <w:sz w:val="28"/>
          <w:szCs w:val="28"/>
        </w:rPr>
        <w:t>Рабочей группы.</w:t>
      </w:r>
    </w:p>
    <w:p w14:paraId="593127D3" w14:textId="137688F0" w:rsidR="00350FE2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>4.</w:t>
      </w:r>
      <w:r w:rsidR="00720BB4">
        <w:rPr>
          <w:sz w:val="28"/>
          <w:szCs w:val="28"/>
        </w:rPr>
        <w:t>7</w:t>
      </w:r>
      <w:r w:rsidRPr="000D32CD">
        <w:rPr>
          <w:sz w:val="28"/>
          <w:szCs w:val="28"/>
        </w:rPr>
        <w:t xml:space="preserve">. Заседание </w:t>
      </w:r>
      <w:r w:rsidR="00350FE2">
        <w:rPr>
          <w:sz w:val="28"/>
          <w:szCs w:val="28"/>
        </w:rPr>
        <w:t>Р</w:t>
      </w:r>
      <w:r w:rsidRPr="000D32CD">
        <w:rPr>
          <w:sz w:val="28"/>
          <w:szCs w:val="28"/>
        </w:rPr>
        <w:t xml:space="preserve">абочей группы является правомочным, если на нем присутствует более половины от установленного числа членов </w:t>
      </w:r>
      <w:r w:rsidR="00350FE2">
        <w:rPr>
          <w:sz w:val="28"/>
          <w:szCs w:val="28"/>
        </w:rPr>
        <w:t>Рабочей группы.</w:t>
      </w:r>
    </w:p>
    <w:p w14:paraId="7F2382D0" w14:textId="7A8E12A3" w:rsidR="00D7633E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>4.</w:t>
      </w:r>
      <w:r w:rsidR="00720BB4">
        <w:rPr>
          <w:sz w:val="28"/>
          <w:szCs w:val="28"/>
        </w:rPr>
        <w:t>8</w:t>
      </w:r>
      <w:r w:rsidRPr="000D32CD">
        <w:rPr>
          <w:sz w:val="28"/>
          <w:szCs w:val="28"/>
        </w:rPr>
        <w:t xml:space="preserve">. Решение </w:t>
      </w:r>
      <w:r w:rsidR="00D7633E">
        <w:rPr>
          <w:sz w:val="28"/>
          <w:szCs w:val="28"/>
        </w:rPr>
        <w:t>Р</w:t>
      </w:r>
      <w:r w:rsidRPr="000D32CD">
        <w:rPr>
          <w:sz w:val="28"/>
          <w:szCs w:val="28"/>
        </w:rPr>
        <w:t xml:space="preserve">абочей группы принимается большинством голосов от числа присутствующих на заседании членов </w:t>
      </w:r>
      <w:r w:rsidR="00D7633E">
        <w:rPr>
          <w:sz w:val="28"/>
          <w:szCs w:val="28"/>
        </w:rPr>
        <w:t>Р</w:t>
      </w:r>
      <w:r w:rsidRPr="000D32CD">
        <w:rPr>
          <w:sz w:val="28"/>
          <w:szCs w:val="28"/>
        </w:rPr>
        <w:t>абочей группы открытым голосовани</w:t>
      </w:r>
      <w:r w:rsidR="000D0E98">
        <w:rPr>
          <w:sz w:val="28"/>
          <w:szCs w:val="28"/>
        </w:rPr>
        <w:t>ем. В случае равенства голосов «</w:t>
      </w:r>
      <w:r w:rsidRPr="000D32CD">
        <w:rPr>
          <w:sz w:val="28"/>
          <w:szCs w:val="28"/>
        </w:rPr>
        <w:t>за</w:t>
      </w:r>
      <w:r w:rsidR="000D0E98">
        <w:rPr>
          <w:sz w:val="28"/>
          <w:szCs w:val="28"/>
        </w:rPr>
        <w:t>» и «</w:t>
      </w:r>
      <w:r w:rsidRPr="000D32CD">
        <w:rPr>
          <w:sz w:val="28"/>
          <w:szCs w:val="28"/>
        </w:rPr>
        <w:t>против</w:t>
      </w:r>
      <w:r w:rsidR="000D0E98">
        <w:rPr>
          <w:sz w:val="28"/>
          <w:szCs w:val="28"/>
        </w:rPr>
        <w:t>»</w:t>
      </w:r>
      <w:r w:rsidRPr="000D32CD">
        <w:rPr>
          <w:sz w:val="28"/>
          <w:szCs w:val="28"/>
        </w:rPr>
        <w:t xml:space="preserve"> голос председательствующего на заседании </w:t>
      </w:r>
      <w:r w:rsidR="00D7633E">
        <w:rPr>
          <w:sz w:val="28"/>
          <w:szCs w:val="28"/>
        </w:rPr>
        <w:t>Р</w:t>
      </w:r>
      <w:r w:rsidRPr="000D32CD">
        <w:rPr>
          <w:sz w:val="28"/>
          <w:szCs w:val="28"/>
        </w:rPr>
        <w:t>аб</w:t>
      </w:r>
      <w:r w:rsidR="00D7633E">
        <w:rPr>
          <w:sz w:val="28"/>
          <w:szCs w:val="28"/>
        </w:rPr>
        <w:t>очей группы является решающим.</w:t>
      </w:r>
    </w:p>
    <w:p w14:paraId="105E585B" w14:textId="799DFF7C" w:rsidR="002B7BAA" w:rsidRDefault="000D32CD" w:rsidP="00720BB4">
      <w:pPr>
        <w:spacing w:line="276" w:lineRule="auto"/>
        <w:ind w:firstLine="709"/>
        <w:jc w:val="both"/>
        <w:textAlignment w:val="baseline"/>
        <w:rPr>
          <w:sz w:val="28"/>
          <w:szCs w:val="28"/>
        </w:rPr>
      </w:pPr>
      <w:r w:rsidRPr="000D32CD">
        <w:rPr>
          <w:sz w:val="28"/>
          <w:szCs w:val="28"/>
        </w:rPr>
        <w:t>4.</w:t>
      </w:r>
      <w:r w:rsidR="00720BB4">
        <w:rPr>
          <w:sz w:val="28"/>
          <w:szCs w:val="28"/>
        </w:rPr>
        <w:t>9</w:t>
      </w:r>
      <w:r w:rsidRPr="000D32CD">
        <w:rPr>
          <w:sz w:val="28"/>
          <w:szCs w:val="28"/>
        </w:rPr>
        <w:t xml:space="preserve">. По истечении срока приема предложений </w:t>
      </w:r>
      <w:r w:rsidR="00D7633E">
        <w:rPr>
          <w:sz w:val="28"/>
          <w:szCs w:val="28"/>
        </w:rPr>
        <w:t>Р</w:t>
      </w:r>
      <w:r w:rsidRPr="000D32CD">
        <w:rPr>
          <w:sz w:val="28"/>
          <w:szCs w:val="28"/>
        </w:rPr>
        <w:t xml:space="preserve">абочая группа готовит проекты постановлений </w:t>
      </w:r>
      <w:r w:rsidR="00720BB4">
        <w:rPr>
          <w:sz w:val="28"/>
          <w:szCs w:val="28"/>
        </w:rPr>
        <w:t xml:space="preserve">Комиссии </w:t>
      </w:r>
      <w:r w:rsidRPr="000D32CD">
        <w:rPr>
          <w:sz w:val="28"/>
          <w:szCs w:val="28"/>
        </w:rPr>
        <w:t xml:space="preserve">о формировании </w:t>
      </w:r>
      <w:r w:rsidR="00720BB4">
        <w:rPr>
          <w:sz w:val="28"/>
          <w:szCs w:val="28"/>
        </w:rPr>
        <w:t xml:space="preserve">составов </w:t>
      </w:r>
      <w:r w:rsidR="00766350">
        <w:rPr>
          <w:sz w:val="28"/>
          <w:szCs w:val="28"/>
        </w:rPr>
        <w:t>участковых комиссий с правом решающего голоса (резерв</w:t>
      </w:r>
      <w:r w:rsidR="00720BB4">
        <w:rPr>
          <w:sz w:val="28"/>
          <w:szCs w:val="28"/>
        </w:rPr>
        <w:t>а</w:t>
      </w:r>
      <w:r w:rsidR="00766350">
        <w:rPr>
          <w:sz w:val="28"/>
          <w:szCs w:val="28"/>
        </w:rPr>
        <w:t xml:space="preserve"> составов участковых комиссий) </w:t>
      </w:r>
      <w:r w:rsidR="00D7633E">
        <w:rPr>
          <w:sz w:val="28"/>
          <w:szCs w:val="28"/>
        </w:rPr>
        <w:t xml:space="preserve">и назначении председателей </w:t>
      </w:r>
      <w:r w:rsidR="00720BB4">
        <w:rPr>
          <w:sz w:val="28"/>
          <w:szCs w:val="28"/>
        </w:rPr>
        <w:t>участковых</w:t>
      </w:r>
      <w:r w:rsidR="00D7633E">
        <w:rPr>
          <w:sz w:val="28"/>
          <w:szCs w:val="28"/>
        </w:rPr>
        <w:t xml:space="preserve"> комиссий</w:t>
      </w:r>
      <w:r w:rsidRPr="000D32CD">
        <w:rPr>
          <w:sz w:val="28"/>
          <w:szCs w:val="28"/>
        </w:rPr>
        <w:t xml:space="preserve"> и вносит их на рассмотрение </w:t>
      </w:r>
      <w:r w:rsidR="00720BB4">
        <w:rPr>
          <w:sz w:val="28"/>
          <w:szCs w:val="28"/>
        </w:rPr>
        <w:t>К</w:t>
      </w:r>
      <w:r w:rsidRPr="000D32CD">
        <w:rPr>
          <w:sz w:val="28"/>
          <w:szCs w:val="28"/>
        </w:rPr>
        <w:t>омиссии.</w:t>
      </w:r>
    </w:p>
    <w:p w14:paraId="74F3C38F" w14:textId="551058A8" w:rsidR="000D32CD" w:rsidRDefault="002B7BAA" w:rsidP="00720BB4">
      <w:pPr>
        <w:spacing w:line="276" w:lineRule="auto"/>
        <w:ind w:firstLine="709"/>
        <w:jc w:val="both"/>
        <w:textAlignment w:val="baseline"/>
      </w:pPr>
      <w:r>
        <w:rPr>
          <w:sz w:val="28"/>
          <w:szCs w:val="28"/>
        </w:rPr>
        <w:t>4.</w:t>
      </w:r>
      <w:r w:rsidR="00720BB4">
        <w:rPr>
          <w:sz w:val="28"/>
          <w:szCs w:val="28"/>
        </w:rPr>
        <w:t>10</w:t>
      </w:r>
      <w:r>
        <w:rPr>
          <w:sz w:val="28"/>
          <w:szCs w:val="28"/>
        </w:rPr>
        <w:t xml:space="preserve">. Документы Рабочей группы </w:t>
      </w:r>
      <w:r w:rsidRPr="002B7BAA">
        <w:rPr>
          <w:sz w:val="28"/>
          <w:szCs w:val="28"/>
        </w:rPr>
        <w:t xml:space="preserve">хранятся в архиве </w:t>
      </w:r>
      <w:r w:rsidR="00720BB4">
        <w:rPr>
          <w:sz w:val="28"/>
          <w:szCs w:val="28"/>
        </w:rPr>
        <w:t>К</w:t>
      </w:r>
      <w:r w:rsidR="00766350">
        <w:rPr>
          <w:sz w:val="28"/>
          <w:szCs w:val="28"/>
        </w:rPr>
        <w:t xml:space="preserve">омиссии </w:t>
      </w:r>
      <w:r w:rsidRPr="002B7BAA">
        <w:rPr>
          <w:sz w:val="28"/>
          <w:szCs w:val="28"/>
        </w:rPr>
        <w:t>в течение сроков, установленных номенклатурой дел.</w:t>
      </w:r>
      <w:r w:rsidR="00BF0B91">
        <w:t xml:space="preserve"> </w:t>
      </w:r>
    </w:p>
    <w:sectPr w:rsidR="000D32CD" w:rsidSect="00766350">
      <w:headerReference w:type="first" r:id="rId6"/>
      <w:pgSz w:w="11907" w:h="16840"/>
      <w:pgMar w:top="851" w:right="851" w:bottom="851" w:left="1418" w:header="567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A6473" w14:textId="77777777" w:rsidR="006C66E2" w:rsidRDefault="006C66E2" w:rsidP="00C55A90">
      <w:r>
        <w:separator/>
      </w:r>
    </w:p>
  </w:endnote>
  <w:endnote w:type="continuationSeparator" w:id="0">
    <w:p w14:paraId="6DE5904C" w14:textId="77777777" w:rsidR="006C66E2" w:rsidRDefault="006C66E2" w:rsidP="00C55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C655A" w14:textId="77777777" w:rsidR="006C66E2" w:rsidRDefault="006C66E2" w:rsidP="00C55A90">
      <w:r>
        <w:separator/>
      </w:r>
    </w:p>
  </w:footnote>
  <w:footnote w:type="continuationSeparator" w:id="0">
    <w:p w14:paraId="3FF4131D" w14:textId="77777777" w:rsidR="006C66E2" w:rsidRDefault="006C66E2" w:rsidP="00C55A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4D8EA" w14:textId="77777777" w:rsidR="00425B8F" w:rsidRDefault="00425B8F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55E"/>
    <w:rsid w:val="0001142C"/>
    <w:rsid w:val="0001641F"/>
    <w:rsid w:val="00020EC9"/>
    <w:rsid w:val="00022F33"/>
    <w:rsid w:val="00034FDC"/>
    <w:rsid w:val="00036B57"/>
    <w:rsid w:val="000435FC"/>
    <w:rsid w:val="0005039C"/>
    <w:rsid w:val="00061694"/>
    <w:rsid w:val="0006221F"/>
    <w:rsid w:val="00067F06"/>
    <w:rsid w:val="0007439E"/>
    <w:rsid w:val="00075CAE"/>
    <w:rsid w:val="000839BC"/>
    <w:rsid w:val="000851C4"/>
    <w:rsid w:val="000C46AE"/>
    <w:rsid w:val="000C747F"/>
    <w:rsid w:val="000D0E98"/>
    <w:rsid w:val="000D32CD"/>
    <w:rsid w:val="000D32DC"/>
    <w:rsid w:val="000D4504"/>
    <w:rsid w:val="000E16CB"/>
    <w:rsid w:val="000E2B24"/>
    <w:rsid w:val="000F1D0E"/>
    <w:rsid w:val="00102D63"/>
    <w:rsid w:val="001037F6"/>
    <w:rsid w:val="00117C73"/>
    <w:rsid w:val="00146891"/>
    <w:rsid w:val="00147451"/>
    <w:rsid w:val="001514DF"/>
    <w:rsid w:val="00154058"/>
    <w:rsid w:val="0016595B"/>
    <w:rsid w:val="00171102"/>
    <w:rsid w:val="00174274"/>
    <w:rsid w:val="001742ED"/>
    <w:rsid w:val="00174BF4"/>
    <w:rsid w:val="0018527F"/>
    <w:rsid w:val="001A5CE1"/>
    <w:rsid w:val="001B12E0"/>
    <w:rsid w:val="001C153A"/>
    <w:rsid w:val="001D2E16"/>
    <w:rsid w:val="001D6FB9"/>
    <w:rsid w:val="001E5643"/>
    <w:rsid w:val="001E5E0A"/>
    <w:rsid w:val="001E71D6"/>
    <w:rsid w:val="001E7609"/>
    <w:rsid w:val="00215D82"/>
    <w:rsid w:val="0024693E"/>
    <w:rsid w:val="00246FFA"/>
    <w:rsid w:val="00260B47"/>
    <w:rsid w:val="00265131"/>
    <w:rsid w:val="00282BE0"/>
    <w:rsid w:val="00283042"/>
    <w:rsid w:val="002848ED"/>
    <w:rsid w:val="00285FD1"/>
    <w:rsid w:val="00292C6E"/>
    <w:rsid w:val="002A649B"/>
    <w:rsid w:val="002B7BAA"/>
    <w:rsid w:val="002C3DDD"/>
    <w:rsid w:val="002D0A63"/>
    <w:rsid w:val="002D2BDD"/>
    <w:rsid w:val="002F40CF"/>
    <w:rsid w:val="003106EF"/>
    <w:rsid w:val="003278FB"/>
    <w:rsid w:val="00331432"/>
    <w:rsid w:val="00336F8A"/>
    <w:rsid w:val="00350FE2"/>
    <w:rsid w:val="0038755E"/>
    <w:rsid w:val="003A34E6"/>
    <w:rsid w:val="003C257B"/>
    <w:rsid w:val="003E6162"/>
    <w:rsid w:val="003E7DC6"/>
    <w:rsid w:val="003F448B"/>
    <w:rsid w:val="003F6E21"/>
    <w:rsid w:val="00400FF5"/>
    <w:rsid w:val="00411E6C"/>
    <w:rsid w:val="00425B8F"/>
    <w:rsid w:val="00432FF6"/>
    <w:rsid w:val="004456D6"/>
    <w:rsid w:val="00450998"/>
    <w:rsid w:val="00452B16"/>
    <w:rsid w:val="004664FD"/>
    <w:rsid w:val="00473568"/>
    <w:rsid w:val="00474E2C"/>
    <w:rsid w:val="004875C9"/>
    <w:rsid w:val="004A7C0E"/>
    <w:rsid w:val="004C1C2D"/>
    <w:rsid w:val="004C686E"/>
    <w:rsid w:val="004C74AE"/>
    <w:rsid w:val="004E6957"/>
    <w:rsid w:val="00530BE5"/>
    <w:rsid w:val="0053189B"/>
    <w:rsid w:val="00581D96"/>
    <w:rsid w:val="0059402D"/>
    <w:rsid w:val="005A6A98"/>
    <w:rsid w:val="005A7A20"/>
    <w:rsid w:val="005B136B"/>
    <w:rsid w:val="005F17D1"/>
    <w:rsid w:val="005F18F9"/>
    <w:rsid w:val="005F7F46"/>
    <w:rsid w:val="0060609D"/>
    <w:rsid w:val="00653FD4"/>
    <w:rsid w:val="006616BF"/>
    <w:rsid w:val="006640ED"/>
    <w:rsid w:val="006677E5"/>
    <w:rsid w:val="00670833"/>
    <w:rsid w:val="006814B1"/>
    <w:rsid w:val="0068266C"/>
    <w:rsid w:val="00683314"/>
    <w:rsid w:val="00686C88"/>
    <w:rsid w:val="006909AC"/>
    <w:rsid w:val="0069149C"/>
    <w:rsid w:val="00693009"/>
    <w:rsid w:val="00697089"/>
    <w:rsid w:val="00697528"/>
    <w:rsid w:val="006B3B1E"/>
    <w:rsid w:val="006B5952"/>
    <w:rsid w:val="006C3818"/>
    <w:rsid w:val="006C66E2"/>
    <w:rsid w:val="006D1B3D"/>
    <w:rsid w:val="006D35CE"/>
    <w:rsid w:val="006E0EAC"/>
    <w:rsid w:val="00720BB4"/>
    <w:rsid w:val="00732CCE"/>
    <w:rsid w:val="00741478"/>
    <w:rsid w:val="007532BA"/>
    <w:rsid w:val="0075686F"/>
    <w:rsid w:val="00766350"/>
    <w:rsid w:val="00774A86"/>
    <w:rsid w:val="00777D8C"/>
    <w:rsid w:val="007811DB"/>
    <w:rsid w:val="007B0722"/>
    <w:rsid w:val="007C14BB"/>
    <w:rsid w:val="007D447A"/>
    <w:rsid w:val="007D5011"/>
    <w:rsid w:val="007D5980"/>
    <w:rsid w:val="007E2100"/>
    <w:rsid w:val="007E4C62"/>
    <w:rsid w:val="007E4E51"/>
    <w:rsid w:val="007E6832"/>
    <w:rsid w:val="00825835"/>
    <w:rsid w:val="008264DB"/>
    <w:rsid w:val="008279C6"/>
    <w:rsid w:val="00834601"/>
    <w:rsid w:val="00837146"/>
    <w:rsid w:val="0084603F"/>
    <w:rsid w:val="00883DB8"/>
    <w:rsid w:val="008B113F"/>
    <w:rsid w:val="008B175C"/>
    <w:rsid w:val="008C2180"/>
    <w:rsid w:val="009237C8"/>
    <w:rsid w:val="009265AD"/>
    <w:rsid w:val="00931046"/>
    <w:rsid w:val="009623D2"/>
    <w:rsid w:val="009B0BA9"/>
    <w:rsid w:val="009B6A81"/>
    <w:rsid w:val="009C1D35"/>
    <w:rsid w:val="009C3CF5"/>
    <w:rsid w:val="00A0454D"/>
    <w:rsid w:val="00A04AEC"/>
    <w:rsid w:val="00A10D10"/>
    <w:rsid w:val="00A20472"/>
    <w:rsid w:val="00A23F75"/>
    <w:rsid w:val="00A24E18"/>
    <w:rsid w:val="00A312E5"/>
    <w:rsid w:val="00A34ED6"/>
    <w:rsid w:val="00A4158E"/>
    <w:rsid w:val="00A613A9"/>
    <w:rsid w:val="00A6383A"/>
    <w:rsid w:val="00A70464"/>
    <w:rsid w:val="00A9110C"/>
    <w:rsid w:val="00AA5A4D"/>
    <w:rsid w:val="00AB20E9"/>
    <w:rsid w:val="00AB22AA"/>
    <w:rsid w:val="00AC33FA"/>
    <w:rsid w:val="00AD0932"/>
    <w:rsid w:val="00B203AE"/>
    <w:rsid w:val="00B32651"/>
    <w:rsid w:val="00B77230"/>
    <w:rsid w:val="00B816D9"/>
    <w:rsid w:val="00B83A84"/>
    <w:rsid w:val="00B9268C"/>
    <w:rsid w:val="00BA1A8B"/>
    <w:rsid w:val="00BA452F"/>
    <w:rsid w:val="00BC4587"/>
    <w:rsid w:val="00BC6294"/>
    <w:rsid w:val="00BC793E"/>
    <w:rsid w:val="00BD4CE4"/>
    <w:rsid w:val="00BE2DB2"/>
    <w:rsid w:val="00BF0B91"/>
    <w:rsid w:val="00BF190E"/>
    <w:rsid w:val="00BF1FA7"/>
    <w:rsid w:val="00C20165"/>
    <w:rsid w:val="00C319A9"/>
    <w:rsid w:val="00C359DB"/>
    <w:rsid w:val="00C362F6"/>
    <w:rsid w:val="00C43A80"/>
    <w:rsid w:val="00C4511C"/>
    <w:rsid w:val="00C50C93"/>
    <w:rsid w:val="00C545C2"/>
    <w:rsid w:val="00C55A90"/>
    <w:rsid w:val="00C76BC4"/>
    <w:rsid w:val="00C81E27"/>
    <w:rsid w:val="00CA2816"/>
    <w:rsid w:val="00CB336B"/>
    <w:rsid w:val="00CB7216"/>
    <w:rsid w:val="00CC1404"/>
    <w:rsid w:val="00CC1BF9"/>
    <w:rsid w:val="00CD0F62"/>
    <w:rsid w:val="00CE5B7F"/>
    <w:rsid w:val="00CF5904"/>
    <w:rsid w:val="00D01A82"/>
    <w:rsid w:val="00D357FD"/>
    <w:rsid w:val="00D51EF7"/>
    <w:rsid w:val="00D63F26"/>
    <w:rsid w:val="00D7633E"/>
    <w:rsid w:val="00D901E7"/>
    <w:rsid w:val="00D93711"/>
    <w:rsid w:val="00D94506"/>
    <w:rsid w:val="00D97FE0"/>
    <w:rsid w:val="00DA1E99"/>
    <w:rsid w:val="00DA607B"/>
    <w:rsid w:val="00DC0029"/>
    <w:rsid w:val="00DC0AFE"/>
    <w:rsid w:val="00DD0B71"/>
    <w:rsid w:val="00DE1430"/>
    <w:rsid w:val="00E05BCB"/>
    <w:rsid w:val="00E1534C"/>
    <w:rsid w:val="00E34826"/>
    <w:rsid w:val="00E47F95"/>
    <w:rsid w:val="00E50DD8"/>
    <w:rsid w:val="00E54CD6"/>
    <w:rsid w:val="00E6136B"/>
    <w:rsid w:val="00E61587"/>
    <w:rsid w:val="00E732B4"/>
    <w:rsid w:val="00E73A9E"/>
    <w:rsid w:val="00EA0F02"/>
    <w:rsid w:val="00EB4B1D"/>
    <w:rsid w:val="00EC443F"/>
    <w:rsid w:val="00EC490D"/>
    <w:rsid w:val="00EE3FAF"/>
    <w:rsid w:val="00EF34F6"/>
    <w:rsid w:val="00EF7962"/>
    <w:rsid w:val="00F04DA0"/>
    <w:rsid w:val="00F14F12"/>
    <w:rsid w:val="00F23CE7"/>
    <w:rsid w:val="00F250A5"/>
    <w:rsid w:val="00F2703F"/>
    <w:rsid w:val="00F27B88"/>
    <w:rsid w:val="00F404CB"/>
    <w:rsid w:val="00F4402A"/>
    <w:rsid w:val="00F504A4"/>
    <w:rsid w:val="00F57F10"/>
    <w:rsid w:val="00F60621"/>
    <w:rsid w:val="00F66D9A"/>
    <w:rsid w:val="00F71F1F"/>
    <w:rsid w:val="00F7588D"/>
    <w:rsid w:val="00F867BE"/>
    <w:rsid w:val="00F86BA7"/>
    <w:rsid w:val="00F95866"/>
    <w:rsid w:val="00FA644B"/>
    <w:rsid w:val="00FB442D"/>
    <w:rsid w:val="00FD0711"/>
    <w:rsid w:val="00FD4F98"/>
    <w:rsid w:val="00FD7D30"/>
    <w:rsid w:val="00FE0CDC"/>
    <w:rsid w:val="00FF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D8C91"/>
  <w15:docId w15:val="{482D3112-2D52-421F-9951-10121986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8755E"/>
    <w:pPr>
      <w:keepNext/>
      <w:tabs>
        <w:tab w:val="left" w:pos="-2268"/>
      </w:tabs>
      <w:ind w:right="-2"/>
      <w:jc w:val="center"/>
      <w:outlineLvl w:val="0"/>
    </w:pPr>
    <w:rPr>
      <w:b/>
      <w:szCs w:val="20"/>
    </w:rPr>
  </w:style>
  <w:style w:type="paragraph" w:styleId="2">
    <w:name w:val="heading 2"/>
    <w:basedOn w:val="a"/>
    <w:next w:val="a"/>
    <w:link w:val="20"/>
    <w:qFormat/>
    <w:rsid w:val="0038755E"/>
    <w:pPr>
      <w:keepNext/>
      <w:jc w:val="center"/>
      <w:outlineLvl w:val="1"/>
    </w:pPr>
    <w:rPr>
      <w:b/>
      <w:spacing w:val="20"/>
      <w:sz w:val="28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190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755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8755E"/>
    <w:rPr>
      <w:rFonts w:ascii="Times New Roman" w:eastAsia="Times New Roman" w:hAnsi="Times New Roman" w:cs="Times New Roman"/>
      <w:b/>
      <w:spacing w:val="20"/>
      <w:sz w:val="28"/>
      <w:szCs w:val="20"/>
      <w:lang w:eastAsia="ru-RU"/>
    </w:rPr>
  </w:style>
  <w:style w:type="paragraph" w:customStyle="1" w:styleId="14-1512-1">
    <w:name w:val="Текст 14-1.5.Стиль12-1"/>
    <w:basedOn w:val="a"/>
    <w:qFormat/>
    <w:rsid w:val="0038755E"/>
    <w:pPr>
      <w:spacing w:line="360" w:lineRule="auto"/>
      <w:ind w:firstLine="709"/>
      <w:jc w:val="both"/>
    </w:pPr>
    <w:rPr>
      <w:szCs w:val="20"/>
    </w:rPr>
  </w:style>
  <w:style w:type="paragraph" w:styleId="a3">
    <w:name w:val="header"/>
    <w:basedOn w:val="a"/>
    <w:link w:val="a4"/>
    <w:uiPriority w:val="99"/>
    <w:rsid w:val="0038755E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38755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semiHidden/>
    <w:rsid w:val="0038755E"/>
  </w:style>
  <w:style w:type="paragraph" w:styleId="a6">
    <w:name w:val="footer"/>
    <w:basedOn w:val="a"/>
    <w:link w:val="a7"/>
    <w:semiHidden/>
    <w:rsid w:val="0038755E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a7">
    <w:name w:val="Нижний колонтитул Знак"/>
    <w:basedOn w:val="a0"/>
    <w:link w:val="a6"/>
    <w:semiHidden/>
    <w:rsid w:val="0038755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8">
    <w:name w:val="Содерж"/>
    <w:basedOn w:val="a"/>
    <w:rsid w:val="0038755E"/>
    <w:pPr>
      <w:keepNext/>
      <w:spacing w:after="120"/>
      <w:jc w:val="center"/>
    </w:pPr>
    <w:rPr>
      <w:b/>
      <w:sz w:val="28"/>
      <w:szCs w:val="20"/>
    </w:rPr>
  </w:style>
  <w:style w:type="paragraph" w:customStyle="1" w:styleId="a9">
    <w:name w:val="Проектный"/>
    <w:basedOn w:val="a"/>
    <w:rsid w:val="0038755E"/>
    <w:pPr>
      <w:spacing w:after="120" w:line="360" w:lineRule="auto"/>
      <w:ind w:firstLine="709"/>
      <w:jc w:val="both"/>
    </w:pPr>
    <w:rPr>
      <w:sz w:val="28"/>
      <w:szCs w:val="20"/>
    </w:rPr>
  </w:style>
  <w:style w:type="paragraph" w:customStyle="1" w:styleId="aa">
    <w:name w:val="Рабочий"/>
    <w:basedOn w:val="a"/>
    <w:rsid w:val="0038755E"/>
    <w:pPr>
      <w:spacing w:line="360" w:lineRule="auto"/>
      <w:ind w:firstLine="709"/>
      <w:jc w:val="both"/>
    </w:pPr>
    <w:rPr>
      <w:szCs w:val="20"/>
    </w:rPr>
  </w:style>
  <w:style w:type="paragraph" w:styleId="ab">
    <w:name w:val="Title"/>
    <w:basedOn w:val="a"/>
    <w:link w:val="ac"/>
    <w:qFormat/>
    <w:rsid w:val="0038755E"/>
    <w:pPr>
      <w:jc w:val="center"/>
    </w:pPr>
    <w:rPr>
      <w:b/>
      <w:smallCaps/>
      <w:spacing w:val="20"/>
      <w:szCs w:val="20"/>
    </w:rPr>
  </w:style>
  <w:style w:type="character" w:customStyle="1" w:styleId="ac">
    <w:name w:val="Заголовок Знак"/>
    <w:basedOn w:val="a0"/>
    <w:link w:val="ab"/>
    <w:rsid w:val="0038755E"/>
    <w:rPr>
      <w:rFonts w:ascii="Times New Roman" w:eastAsia="Times New Roman" w:hAnsi="Times New Roman" w:cs="Times New Roman"/>
      <w:b/>
      <w:smallCaps/>
      <w:spacing w:val="20"/>
      <w:sz w:val="24"/>
      <w:szCs w:val="20"/>
      <w:lang w:eastAsia="ru-RU"/>
    </w:rPr>
  </w:style>
  <w:style w:type="paragraph" w:customStyle="1" w:styleId="ad">
    <w:name w:val="Адресат"/>
    <w:basedOn w:val="a"/>
    <w:qFormat/>
    <w:rsid w:val="00450998"/>
    <w:pPr>
      <w:ind w:left="3969"/>
      <w:jc w:val="both"/>
    </w:pPr>
    <w:rPr>
      <w:sz w:val="16"/>
      <w:szCs w:val="20"/>
    </w:rPr>
  </w:style>
  <w:style w:type="paragraph" w:styleId="21">
    <w:name w:val="Body Text 2"/>
    <w:basedOn w:val="a"/>
    <w:link w:val="22"/>
    <w:semiHidden/>
    <w:rsid w:val="00683314"/>
    <w:pPr>
      <w:widowControl w:val="0"/>
      <w:spacing w:before="120"/>
      <w:ind w:left="4253"/>
      <w:jc w:val="center"/>
    </w:pPr>
    <w:rPr>
      <w:sz w:val="28"/>
      <w:szCs w:val="20"/>
    </w:rPr>
  </w:style>
  <w:style w:type="character" w:customStyle="1" w:styleId="22">
    <w:name w:val="Основной текст 2 Знак"/>
    <w:basedOn w:val="a0"/>
    <w:link w:val="21"/>
    <w:semiHidden/>
    <w:rsid w:val="006833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683314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83314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footnote text"/>
    <w:basedOn w:val="a"/>
    <w:link w:val="af1"/>
    <w:uiPriority w:val="99"/>
    <w:semiHidden/>
    <w:unhideWhenUsed/>
    <w:rsid w:val="00F404CB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F404C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basedOn w:val="a0"/>
    <w:uiPriority w:val="99"/>
    <w:semiHidden/>
    <w:unhideWhenUsed/>
    <w:rsid w:val="00F404CB"/>
    <w:rPr>
      <w:vertAlign w:val="superscript"/>
    </w:rPr>
  </w:style>
  <w:style w:type="character" w:styleId="af3">
    <w:name w:val="Strong"/>
    <w:basedOn w:val="a0"/>
    <w:uiPriority w:val="22"/>
    <w:qFormat/>
    <w:rsid w:val="00020EC9"/>
    <w:rPr>
      <w:b/>
      <w:bCs/>
    </w:rPr>
  </w:style>
  <w:style w:type="table" w:styleId="af4">
    <w:name w:val="Table Grid"/>
    <w:basedOn w:val="a1"/>
    <w:uiPriority w:val="59"/>
    <w:rsid w:val="00681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BF190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0D32C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0D32C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List Paragraph"/>
    <w:basedOn w:val="a"/>
    <w:uiPriority w:val="34"/>
    <w:qFormat/>
    <w:rsid w:val="007663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3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Администратор</cp:lastModifiedBy>
  <cp:revision>4</cp:revision>
  <cp:lastPrinted>2020-10-15T11:47:00Z</cp:lastPrinted>
  <dcterms:created xsi:type="dcterms:W3CDTF">2026-03-16T10:17:00Z</dcterms:created>
  <dcterms:modified xsi:type="dcterms:W3CDTF">2026-03-16T11:40:00Z</dcterms:modified>
</cp:coreProperties>
</file>