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EB4BA4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EB4BA4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EB4BA4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EB4BA4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EB4BA4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C7F973C" w:rsidR="00DB2F69" w:rsidRDefault="00F32CA6" w:rsidP="00EB4BA4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6A7C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C36A7C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2FDD019D" w14:textId="77777777" w:rsidR="007A4C3B" w:rsidRDefault="007A4C3B" w:rsidP="00EB4BA4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EB4BA4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4BA13BF" w:rsidR="00DF0D88" w:rsidRDefault="00F32CA6" w:rsidP="00EB4BA4">
      <w:pPr>
        <w:spacing w:after="0"/>
        <w:ind w:left="2127" w:right="212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2CA6">
        <w:rPr>
          <w:rFonts w:ascii="Times New Roman" w:eastAsia="Times New Roman" w:hAnsi="Times New Roman"/>
          <w:b/>
          <w:sz w:val="28"/>
          <w:szCs w:val="20"/>
          <w:lang w:eastAsia="ru-RU"/>
        </w:rPr>
        <w:t>О формировании участковой избирательной комиссии избирательного участка, образованного для проведения выборов Президент</w:t>
      </w:r>
      <w:r w:rsidR="00062972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а Российской Федерации в месте </w:t>
      </w:r>
      <w:r w:rsidRPr="00F32CA6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временного пребывания участников голосования на территории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Ворошиловского</w:t>
      </w:r>
      <w:r w:rsidRPr="00F32CA6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района города</w:t>
      </w:r>
      <w:r w:rsidR="00045BDE" w:rsidRPr="00045BDE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Ростова-на-Дону</w:t>
      </w:r>
    </w:p>
    <w:p w14:paraId="015AE0CC" w14:textId="77777777" w:rsidR="002361D4" w:rsidRDefault="002361D4" w:rsidP="00EB4BA4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62170E3" w14:textId="416BD712" w:rsidR="00F32CA6" w:rsidRPr="000E3F30" w:rsidRDefault="00EB4BA4" w:rsidP="00EB4BA4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62972" w:rsidRPr="000E3F30">
        <w:rPr>
          <w:rFonts w:ascii="Times New Roman" w:hAnsi="Times New Roman"/>
          <w:sz w:val="28"/>
          <w:szCs w:val="28"/>
        </w:rPr>
        <w:t xml:space="preserve"> соответствии</w:t>
      </w:r>
      <w:r w:rsidR="00062972">
        <w:rPr>
          <w:rFonts w:ascii="Times New Roman" w:hAnsi="Times New Roman"/>
          <w:sz w:val="28"/>
          <w:szCs w:val="28"/>
        </w:rPr>
        <w:t xml:space="preserve"> с</w:t>
      </w:r>
      <w:r w:rsidR="00062972" w:rsidRPr="00062972">
        <w:rPr>
          <w:rFonts w:ascii="Times New Roman" w:hAnsi="Times New Roman"/>
          <w:sz w:val="28"/>
          <w:szCs w:val="28"/>
        </w:rPr>
        <w:t xml:space="preserve"> </w:t>
      </w:r>
      <w:r w:rsidR="00062972">
        <w:rPr>
          <w:rFonts w:ascii="Times New Roman" w:hAnsi="Times New Roman"/>
          <w:sz w:val="28"/>
          <w:szCs w:val="28"/>
        </w:rPr>
        <w:t xml:space="preserve">пунктом 1.1 </w:t>
      </w:r>
      <w:r w:rsidR="00062972" w:rsidRPr="00062972">
        <w:rPr>
          <w:rFonts w:ascii="Times New Roman" w:hAnsi="Times New Roman"/>
          <w:sz w:val="28"/>
          <w:szCs w:val="28"/>
        </w:rPr>
        <w:t>статьи 27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062972">
        <w:rPr>
          <w:rFonts w:ascii="Times New Roman" w:hAnsi="Times New Roman"/>
          <w:sz w:val="28"/>
          <w:szCs w:val="28"/>
        </w:rPr>
        <w:t xml:space="preserve">, </w:t>
      </w:r>
      <w:r w:rsidR="00F32CA6" w:rsidRPr="000E3F30">
        <w:rPr>
          <w:rFonts w:ascii="Times New Roman" w:hAnsi="Times New Roman"/>
          <w:sz w:val="28"/>
          <w:szCs w:val="28"/>
        </w:rPr>
        <w:t>постановлением Избирательной комиссии Ростов</w:t>
      </w:r>
      <w:r w:rsidR="00062972">
        <w:rPr>
          <w:rFonts w:ascii="Times New Roman" w:hAnsi="Times New Roman"/>
          <w:sz w:val="28"/>
          <w:szCs w:val="28"/>
        </w:rPr>
        <w:t>ской области от 28.12.2023</w:t>
      </w:r>
      <w:r>
        <w:rPr>
          <w:rFonts w:ascii="Times New Roman" w:hAnsi="Times New Roman"/>
          <w:sz w:val="28"/>
          <w:szCs w:val="28"/>
        </w:rPr>
        <w:t xml:space="preserve"> </w:t>
      </w:r>
      <w:r w:rsidR="00F32CA6" w:rsidRPr="000E3F30">
        <w:rPr>
          <w:rFonts w:ascii="Times New Roman" w:hAnsi="Times New Roman"/>
          <w:sz w:val="28"/>
          <w:szCs w:val="28"/>
        </w:rPr>
        <w:t xml:space="preserve">№ 61-5 «О согласовании образования избирательных участков для проведения голосования на выборах Президента Российской Федерации в местах временного пребывания избирателей на территории Ростовской области»,  постановлением Территориальной избирательной комиссии </w:t>
      </w:r>
      <w:r w:rsidR="00F32CA6">
        <w:rPr>
          <w:rFonts w:ascii="Times New Roman" w:hAnsi="Times New Roman"/>
          <w:sz w:val="28"/>
          <w:szCs w:val="28"/>
        </w:rPr>
        <w:t>Ворошиловского</w:t>
      </w:r>
      <w:r w:rsidR="00F32CA6" w:rsidRPr="000E3F30">
        <w:rPr>
          <w:rFonts w:ascii="Times New Roman" w:hAnsi="Times New Roman"/>
          <w:sz w:val="28"/>
          <w:szCs w:val="28"/>
        </w:rPr>
        <w:t xml:space="preserve"> района города Ростова-на-Дону от </w:t>
      </w:r>
      <w:r w:rsidR="00F32CA6">
        <w:rPr>
          <w:rFonts w:ascii="Times New Roman" w:hAnsi="Times New Roman"/>
          <w:sz w:val="28"/>
          <w:szCs w:val="28"/>
        </w:rPr>
        <w:t>09.01.2024 № 47-1</w:t>
      </w:r>
      <w:r w:rsidR="00F32CA6" w:rsidRPr="000E3F30">
        <w:rPr>
          <w:rFonts w:ascii="Times New Roman" w:hAnsi="Times New Roman"/>
          <w:sz w:val="28"/>
          <w:szCs w:val="28"/>
        </w:rPr>
        <w:t xml:space="preserve"> «Об образ</w:t>
      </w:r>
      <w:r w:rsidR="00F32CA6">
        <w:rPr>
          <w:rFonts w:ascii="Times New Roman" w:hAnsi="Times New Roman"/>
          <w:sz w:val="28"/>
          <w:szCs w:val="28"/>
        </w:rPr>
        <w:t xml:space="preserve">овании  избирательного участка </w:t>
      </w:r>
      <w:r w:rsidR="00F32CA6" w:rsidRPr="000E3F30">
        <w:rPr>
          <w:rFonts w:ascii="Times New Roman" w:hAnsi="Times New Roman"/>
          <w:sz w:val="28"/>
          <w:szCs w:val="28"/>
        </w:rPr>
        <w:t xml:space="preserve">в месте временного пребывания избирателей на территории </w:t>
      </w:r>
      <w:r w:rsidR="00F32CA6">
        <w:rPr>
          <w:rFonts w:ascii="Times New Roman" w:hAnsi="Times New Roman"/>
          <w:sz w:val="28"/>
          <w:szCs w:val="28"/>
        </w:rPr>
        <w:t>Ворошиловского</w:t>
      </w:r>
      <w:r w:rsidR="00F32CA6" w:rsidRPr="000E3F30">
        <w:rPr>
          <w:rFonts w:ascii="Times New Roman" w:hAnsi="Times New Roman"/>
          <w:sz w:val="28"/>
          <w:szCs w:val="28"/>
        </w:rPr>
        <w:t xml:space="preserve"> района города Ростова-на-Дону»,</w:t>
      </w:r>
      <w:r w:rsidRPr="00EB4B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062972">
        <w:rPr>
          <w:rFonts w:ascii="Times New Roman" w:hAnsi="Times New Roman"/>
          <w:sz w:val="28"/>
          <w:szCs w:val="28"/>
        </w:rPr>
        <w:t>ассмотрев предложения по кандидатурам для назначения в состав участковой комиссии</w:t>
      </w:r>
      <w:r>
        <w:rPr>
          <w:rFonts w:ascii="Times New Roman" w:hAnsi="Times New Roman"/>
          <w:sz w:val="28"/>
          <w:szCs w:val="28"/>
        </w:rPr>
        <w:t>,</w:t>
      </w:r>
    </w:p>
    <w:p w14:paraId="05A794D1" w14:textId="77777777" w:rsidR="00765D59" w:rsidRPr="00DF0D88" w:rsidRDefault="00765D59" w:rsidP="00EB4B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EB4BA4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EB4BA4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EB4BA4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407B461" w14:textId="758149F1" w:rsidR="00F32CA6" w:rsidRPr="00F32CA6" w:rsidRDefault="00F32CA6" w:rsidP="00EB4BA4">
      <w:pPr>
        <w:pStyle w:val="a6"/>
        <w:numPr>
          <w:ilvl w:val="0"/>
          <w:numId w:val="5"/>
        </w:numPr>
        <w:spacing w:after="0"/>
        <w:ind w:left="0" w:right="-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F32CA6">
        <w:rPr>
          <w:rFonts w:ascii="Times New Roman" w:eastAsia="Times New Roman" w:hAnsi="Times New Roman"/>
          <w:sz w:val="28"/>
          <w:szCs w:val="20"/>
          <w:lang w:eastAsia="ru-RU"/>
        </w:rPr>
        <w:t xml:space="preserve">Сформировать участковую избирательную комиссию избирательного участка, образованного для проведения  выборов Президента Российской Федерации в месте временного пребывания участников голосования на территории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</w:t>
      </w:r>
      <w:r w:rsidRPr="00F32CA6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F32CA6">
        <w:rPr>
          <w:rFonts w:ascii="Times New Roman" w:eastAsia="Times New Roman" w:hAnsi="Times New Roman"/>
          <w:sz w:val="28"/>
          <w:szCs w:val="20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1739</w:t>
      </w:r>
      <w:r w:rsidRPr="00F32CA6">
        <w:rPr>
          <w:rFonts w:ascii="Times New Roman" w:eastAsia="Times New Roman" w:hAnsi="Times New Roman"/>
          <w:sz w:val="28"/>
          <w:szCs w:val="20"/>
          <w:lang w:eastAsia="ru-RU"/>
        </w:rPr>
        <w:t xml:space="preserve"> в количестве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9</w:t>
      </w:r>
      <w:r w:rsidRPr="00F32CA6">
        <w:rPr>
          <w:rFonts w:ascii="Times New Roman" w:eastAsia="Times New Roman" w:hAnsi="Times New Roman"/>
          <w:sz w:val="28"/>
          <w:szCs w:val="20"/>
          <w:lang w:eastAsia="ru-RU"/>
        </w:rPr>
        <w:t xml:space="preserve"> (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девяти</w:t>
      </w:r>
      <w:r w:rsidRPr="00F32CA6">
        <w:rPr>
          <w:rFonts w:ascii="Times New Roman" w:eastAsia="Times New Roman" w:hAnsi="Times New Roman"/>
          <w:sz w:val="28"/>
          <w:szCs w:val="20"/>
          <w:lang w:eastAsia="ru-RU"/>
        </w:rPr>
        <w:t xml:space="preserve">)  членов участковой избирательной комиссии, </w:t>
      </w:r>
      <w:r w:rsidRPr="00F32CA6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назначив членами комиссии с правом решающего голоса лиц согласно приложению № 1  к настоявшему постановлению.</w:t>
      </w:r>
    </w:p>
    <w:p w14:paraId="7BFE8A66" w14:textId="04EB1A16" w:rsidR="00F32CA6" w:rsidRPr="00F32CA6" w:rsidRDefault="00F32CA6" w:rsidP="00EB4BA4">
      <w:pPr>
        <w:pStyle w:val="a8"/>
        <w:numPr>
          <w:ilvl w:val="0"/>
          <w:numId w:val="5"/>
        </w:numPr>
        <w:tabs>
          <w:tab w:val="left" w:pos="1320"/>
        </w:tabs>
        <w:spacing w:line="276" w:lineRule="auto"/>
        <w:ind w:left="0" w:firstLine="709"/>
        <w:rPr>
          <w:szCs w:val="28"/>
          <w:lang w:eastAsia="ru-RU"/>
        </w:rPr>
      </w:pPr>
      <w:r w:rsidRPr="00F32CA6">
        <w:rPr>
          <w:szCs w:val="28"/>
          <w:lang w:eastAsia="ru-RU"/>
        </w:rPr>
        <w:t>Направить настоящее постановление в Избиратель</w:t>
      </w:r>
      <w:r>
        <w:rPr>
          <w:szCs w:val="28"/>
          <w:lang w:eastAsia="ru-RU"/>
        </w:rPr>
        <w:t>ную комиссию Ростовской области</w:t>
      </w:r>
      <w:r>
        <w:rPr>
          <w:szCs w:val="28"/>
          <w:lang w:val="ru-RU" w:eastAsia="ru-RU"/>
        </w:rPr>
        <w:t xml:space="preserve"> и</w:t>
      </w:r>
      <w:r w:rsidRPr="00F32CA6">
        <w:rPr>
          <w:szCs w:val="28"/>
          <w:lang w:eastAsia="ru-RU"/>
        </w:rPr>
        <w:t xml:space="preserve"> в участковую избирательную комиссию избирательного участка № </w:t>
      </w:r>
      <w:r>
        <w:rPr>
          <w:szCs w:val="28"/>
          <w:lang w:val="ru-RU" w:eastAsia="ru-RU"/>
        </w:rPr>
        <w:t>1739</w:t>
      </w:r>
      <w:r w:rsidRPr="00F32CA6">
        <w:rPr>
          <w:szCs w:val="28"/>
          <w:lang w:eastAsia="ru-RU"/>
        </w:rPr>
        <w:t>.</w:t>
      </w:r>
    </w:p>
    <w:p w14:paraId="7CCBEF81" w14:textId="07D290F7" w:rsidR="00045BDE" w:rsidRPr="00045BDE" w:rsidRDefault="00A249FF" w:rsidP="00EB4BA4">
      <w:pPr>
        <w:pStyle w:val="a8"/>
        <w:numPr>
          <w:ilvl w:val="0"/>
          <w:numId w:val="5"/>
        </w:numPr>
        <w:tabs>
          <w:tab w:val="left" w:pos="1320"/>
        </w:tabs>
        <w:spacing w:line="276" w:lineRule="auto"/>
        <w:ind w:left="0" w:firstLine="709"/>
        <w:rPr>
          <w:lang w:val="ru-RU"/>
        </w:rPr>
      </w:pPr>
      <w:r w:rsidRPr="00045BDE">
        <w:rPr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45BDE">
        <w:rPr>
          <w:szCs w:val="28"/>
          <w:lang w:eastAsia="ru-RU"/>
        </w:rPr>
        <w:t xml:space="preserve"> района города Ростова-на-Дону </w:t>
      </w:r>
      <w:r w:rsidR="00045BDE">
        <w:rPr>
          <w:szCs w:val="28"/>
          <w:lang w:val="ru-RU" w:eastAsia="ru-RU"/>
        </w:rPr>
        <w:br/>
      </w:r>
      <w:r w:rsidRPr="00045BDE">
        <w:rPr>
          <w:szCs w:val="28"/>
          <w:lang w:eastAsia="ru-RU"/>
        </w:rPr>
        <w:t>в информационно-телекоммуникационной сети «Интернет».</w:t>
      </w:r>
    </w:p>
    <w:p w14:paraId="7316E94C" w14:textId="4BEB8C66" w:rsidR="00C80238" w:rsidRPr="00045BDE" w:rsidRDefault="00C80238" w:rsidP="00EB4BA4">
      <w:pPr>
        <w:pStyle w:val="a8"/>
        <w:numPr>
          <w:ilvl w:val="0"/>
          <w:numId w:val="5"/>
        </w:numPr>
        <w:tabs>
          <w:tab w:val="left" w:pos="1320"/>
        </w:tabs>
        <w:spacing w:line="276" w:lineRule="auto"/>
        <w:ind w:left="0" w:firstLine="709"/>
        <w:rPr>
          <w:lang w:val="ru-RU"/>
        </w:rPr>
      </w:pPr>
      <w:r w:rsidRPr="00045BDE">
        <w:rPr>
          <w:color w:val="000000" w:themeColor="text1"/>
          <w:szCs w:val="28"/>
          <w:lang w:eastAsia="ru-RU"/>
        </w:rPr>
        <w:t xml:space="preserve">Контроль за выполнением настоящего </w:t>
      </w:r>
      <w:r w:rsidRPr="00045BDE">
        <w:rPr>
          <w:szCs w:val="28"/>
          <w:lang w:eastAsia="ru-RU"/>
        </w:rPr>
        <w:t xml:space="preserve">постановления возложить </w:t>
      </w:r>
      <w:r w:rsidR="00045BDE">
        <w:rPr>
          <w:szCs w:val="28"/>
          <w:lang w:val="ru-RU" w:eastAsia="ru-RU"/>
        </w:rPr>
        <w:br/>
      </w:r>
      <w:r w:rsidRPr="00045BDE">
        <w:rPr>
          <w:szCs w:val="28"/>
          <w:lang w:eastAsia="ru-RU"/>
        </w:rPr>
        <w:t xml:space="preserve">на </w:t>
      </w:r>
      <w:r w:rsidR="002F5407">
        <w:rPr>
          <w:szCs w:val="28"/>
          <w:lang w:val="ru-RU" w:eastAsia="ru-RU"/>
        </w:rPr>
        <w:t>секретаря</w:t>
      </w:r>
      <w:r w:rsidRPr="00045BDE">
        <w:rPr>
          <w:szCs w:val="28"/>
          <w:lang w:eastAsia="ru-RU"/>
        </w:rPr>
        <w:t xml:space="preserve"> Территориальной избирательной комиссии Ворошиловского района города Ростова-на-Дону </w:t>
      </w:r>
      <w:proofErr w:type="spellStart"/>
      <w:r w:rsidR="002F5407">
        <w:rPr>
          <w:szCs w:val="28"/>
          <w:lang w:val="ru-RU" w:eastAsia="ru-RU"/>
        </w:rPr>
        <w:t>Батыненкову</w:t>
      </w:r>
      <w:proofErr w:type="spellEnd"/>
      <w:r w:rsidR="002F5407">
        <w:rPr>
          <w:szCs w:val="28"/>
          <w:lang w:val="ru-RU" w:eastAsia="ru-RU"/>
        </w:rPr>
        <w:t xml:space="preserve"> И.Н</w:t>
      </w:r>
      <w:bookmarkStart w:id="0" w:name="_GoBack"/>
      <w:bookmarkEnd w:id="0"/>
      <w:r w:rsidRPr="00045BDE">
        <w:rPr>
          <w:szCs w:val="28"/>
          <w:lang w:eastAsia="ru-RU"/>
        </w:rPr>
        <w:t>.</w:t>
      </w:r>
    </w:p>
    <w:p w14:paraId="2305479D" w14:textId="77777777" w:rsidR="00292AD8" w:rsidRDefault="00292AD8" w:rsidP="00EB4BA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EB4BA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EB4BA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657E5319" w:rsidR="00292AD8" w:rsidRPr="00292AD8" w:rsidRDefault="00292AD8" w:rsidP="00EB4B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45BDE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2D39942A" w14:textId="77777777" w:rsidR="00292AD8" w:rsidRPr="00292AD8" w:rsidRDefault="00292AD8" w:rsidP="00EB4BA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EB4BA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EB4BA4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3A46CADC" w:rsidR="00C80238" w:rsidRDefault="00C80238" w:rsidP="00EB4BA4">
      <w:pPr>
        <w:spacing w:after="0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045BD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EB4B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4344D"/>
    <w:multiLevelType w:val="hybridMultilevel"/>
    <w:tmpl w:val="CE24F722"/>
    <w:lvl w:ilvl="0" w:tplc="5A803A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45BDE"/>
    <w:rsid w:val="00062972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2F5407"/>
    <w:rsid w:val="00312DDD"/>
    <w:rsid w:val="00325947"/>
    <w:rsid w:val="00365309"/>
    <w:rsid w:val="003A067E"/>
    <w:rsid w:val="003A3545"/>
    <w:rsid w:val="004A69EE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53B9A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6A7C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4BA4"/>
    <w:rsid w:val="00EB5088"/>
    <w:rsid w:val="00EC417E"/>
    <w:rsid w:val="00F22CC7"/>
    <w:rsid w:val="00F2314D"/>
    <w:rsid w:val="00F32CA6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9"/>
    <w:uiPriority w:val="99"/>
    <w:semiHidden/>
    <w:rsid w:val="00045BDE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9">
    <w:name w:val="Основной текст Знак"/>
    <w:basedOn w:val="a0"/>
    <w:link w:val="a8"/>
    <w:uiPriority w:val="99"/>
    <w:rsid w:val="00045BDE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9"/>
    <w:uiPriority w:val="99"/>
    <w:semiHidden/>
    <w:rsid w:val="00045BDE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9">
    <w:name w:val="Основной текст Знак"/>
    <w:basedOn w:val="a0"/>
    <w:link w:val="a8"/>
    <w:uiPriority w:val="99"/>
    <w:rsid w:val="00045BDE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423A7-8369-44FA-990F-470E462E5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cp:lastPrinted>2024-02-22T14:28:00Z</cp:lastPrinted>
  <dcterms:created xsi:type="dcterms:W3CDTF">2023-12-14T10:08:00Z</dcterms:created>
  <dcterms:modified xsi:type="dcterms:W3CDTF">2024-02-22T14:28:00Z</dcterms:modified>
</cp:coreProperties>
</file>