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135EC448" w:rsidR="00B53932" w:rsidRDefault="005736DA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 w:rsidRPr="004D6829">
        <w:rPr>
          <w:rFonts w:ascii="Times New Roman" w:hAnsi="Times New Roman"/>
          <w:sz w:val="28"/>
          <w:szCs w:val="28"/>
        </w:rPr>
        <w:t>0</w:t>
      </w:r>
      <w:r w:rsidRPr="005736DA">
        <w:rPr>
          <w:rFonts w:ascii="Times New Roman" w:hAnsi="Times New Roman"/>
          <w:sz w:val="28"/>
          <w:szCs w:val="28"/>
        </w:rPr>
        <w:t>4</w:t>
      </w:r>
      <w:r w:rsidR="00B53932" w:rsidRPr="007E0553">
        <w:rPr>
          <w:rFonts w:ascii="Times New Roman" w:hAnsi="Times New Roman"/>
          <w:sz w:val="28"/>
          <w:szCs w:val="28"/>
        </w:rPr>
        <w:t xml:space="preserve"> </w:t>
      </w:r>
      <w:r w:rsidR="00B53932">
        <w:rPr>
          <w:rFonts w:ascii="Times New Roman" w:hAnsi="Times New Roman"/>
          <w:sz w:val="28"/>
          <w:szCs w:val="28"/>
        </w:rPr>
        <w:t>июля</w:t>
      </w:r>
      <w:r w:rsidR="00B53932" w:rsidRPr="007E0553">
        <w:rPr>
          <w:rFonts w:ascii="Times New Roman" w:hAnsi="Times New Roman"/>
          <w:sz w:val="28"/>
          <w:szCs w:val="28"/>
        </w:rPr>
        <w:t xml:space="preserve"> 20</w:t>
      </w:r>
      <w:r w:rsidR="00B53932">
        <w:rPr>
          <w:rFonts w:ascii="Times New Roman" w:hAnsi="Times New Roman"/>
          <w:sz w:val="28"/>
          <w:szCs w:val="28"/>
        </w:rPr>
        <w:t>2</w:t>
      </w:r>
      <w:r w:rsidR="004E424D">
        <w:rPr>
          <w:rFonts w:ascii="Times New Roman" w:hAnsi="Times New Roman"/>
          <w:sz w:val="28"/>
          <w:szCs w:val="28"/>
        </w:rPr>
        <w:t>5</w:t>
      </w:r>
      <w:r w:rsidR="00B53932" w:rsidRPr="007E0553">
        <w:rPr>
          <w:rFonts w:ascii="Times New Roman" w:hAnsi="Times New Roman"/>
          <w:sz w:val="28"/>
          <w:szCs w:val="28"/>
        </w:rPr>
        <w:t xml:space="preserve"> г</w:t>
      </w:r>
      <w:r w:rsidR="00B53932">
        <w:rPr>
          <w:rFonts w:ascii="Times New Roman" w:hAnsi="Times New Roman"/>
          <w:sz w:val="28"/>
          <w:szCs w:val="28"/>
        </w:rPr>
        <w:t>ода</w:t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  <w:t xml:space="preserve">         </w:t>
      </w:r>
      <w:r w:rsidR="00B53932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84</w:t>
      </w:r>
      <w:r w:rsidR="00B53932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6B86976C" w:rsidR="002F17F7" w:rsidRPr="00683554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внесении изменений в постановление Территориальной избирательной комиссии Ворошиловского района города Ростова-на-Дону от 20.06.202</w:t>
      </w:r>
      <w:r w:rsidR="005736DA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5736DA">
        <w:rPr>
          <w:rFonts w:ascii="Times New Roman" w:eastAsia="Times New Roman" w:hAnsi="Times New Roman"/>
          <w:b/>
          <w:sz w:val="28"/>
          <w:szCs w:val="28"/>
          <w:lang w:eastAsia="ru-RU"/>
        </w:rPr>
        <w:t>82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5736DA">
        <w:rPr>
          <w:rFonts w:ascii="Times New Roman" w:eastAsia="Times New Roman" w:hAnsi="Times New Roman"/>
          <w:b/>
          <w:sz w:val="28"/>
          <w:szCs w:val="28"/>
          <w:lang w:eastAsia="ru-RU"/>
        </w:rPr>
        <w:t>12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5736DA" w:rsidRPr="005736DA">
        <w:rPr>
          <w:rFonts w:ascii="Times New Roman" w:eastAsia="Times New Roman" w:hAnsi="Times New Roman"/>
          <w:b/>
          <w:sz w:val="28"/>
          <w:szCs w:val="28"/>
          <w:lang w:eastAsia="ru-RU"/>
        </w:rPr>
        <w:t>О Контрольно-ревизионной службе при Территориальной избирательной комиссии Ворошиловского района города Ростова-на-Дону при подготовке и проведении выборов депутатов Ростовской-на-Дону городской Думы восьмого созыва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B59270A" w14:textId="03444009" w:rsidR="00683554" w:rsidRPr="00000493" w:rsidRDefault="00683554" w:rsidP="00683554">
      <w:pPr>
        <w:pStyle w:val="a8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</w:t>
      </w:r>
      <w:r w:rsidRPr="00000493">
        <w:rPr>
          <w:bCs/>
          <w:sz w:val="28"/>
          <w:szCs w:val="28"/>
          <w:lang w:eastAsia="en-US"/>
        </w:rPr>
        <w:t xml:space="preserve">выборов депутатов Ростовской-на-Дону городской Думы </w:t>
      </w:r>
      <w:r w:rsidR="005736DA">
        <w:rPr>
          <w:bCs/>
          <w:sz w:val="28"/>
          <w:szCs w:val="28"/>
          <w:lang w:eastAsia="en-US"/>
        </w:rPr>
        <w:t>во</w:t>
      </w:r>
      <w:r w:rsidRPr="00000493">
        <w:rPr>
          <w:bCs/>
          <w:sz w:val="28"/>
          <w:szCs w:val="28"/>
          <w:lang w:eastAsia="en-US"/>
        </w:rPr>
        <w:t>сьмого созыва</w:t>
      </w:r>
      <w:r w:rsidRPr="00000493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000493">
        <w:rPr>
          <w:sz w:val="28"/>
          <w:szCs w:val="28"/>
        </w:rPr>
        <w:t xml:space="preserve"> статьей 54 Областного закона от 12.05.2016 № 525-ЗС «О выборах  и референдумах в Ростовской области»</w:t>
      </w:r>
      <w:r>
        <w:rPr>
          <w:sz w:val="28"/>
          <w:szCs w:val="28"/>
        </w:rPr>
        <w:t xml:space="preserve"> и </w:t>
      </w:r>
      <w:r w:rsidRPr="008022A3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5736DA" w:rsidRPr="005736DA">
        <w:rPr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sz w:val="28"/>
          <w:szCs w:val="28"/>
        </w:rPr>
        <w:t>,</w:t>
      </w:r>
    </w:p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5EEFD7C2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</w:t>
      </w:r>
      <w:r w:rsidR="005736DA" w:rsidRPr="005736DA">
        <w:rPr>
          <w:rFonts w:ascii="Times New Roman" w:eastAsia="Times New Roman" w:hAnsi="Times New Roman"/>
          <w:sz w:val="28"/>
          <w:szCs w:val="28"/>
          <w:lang w:eastAsia="ru-RU"/>
        </w:rPr>
        <w:t xml:space="preserve">20.06.2025 № 82-12 «О Контрольно-ревизионной службе при Территориальной </w:t>
      </w:r>
      <w:r w:rsidR="005736DA" w:rsidRPr="005736D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избирательной комиссии Ворошиловского района города Ростова-на-Дону при подготовке и проведении выборов депутатов Ростовской-на-Дону городской Думы восьмого созыва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15A039A4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4D6829">
        <w:rPr>
          <w:rFonts w:ascii="Times New Roman" w:eastAsia="Times New Roman" w:hAnsi="Times New Roman"/>
          <w:sz w:val="28"/>
          <w:szCs w:val="28"/>
          <w:lang w:eastAsia="ru-RU"/>
        </w:rPr>
        <w:t>Волохова М.В.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2232F6FD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6B8A6EAA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D682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О.Т.Скачкова</w:t>
      </w:r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E7B5D"/>
    <w:rsid w:val="001C008C"/>
    <w:rsid w:val="00293945"/>
    <w:rsid w:val="002F17F7"/>
    <w:rsid w:val="00377268"/>
    <w:rsid w:val="0047030C"/>
    <w:rsid w:val="004C791C"/>
    <w:rsid w:val="004D6829"/>
    <w:rsid w:val="004E424D"/>
    <w:rsid w:val="005736DA"/>
    <w:rsid w:val="00636963"/>
    <w:rsid w:val="00683554"/>
    <w:rsid w:val="00772C30"/>
    <w:rsid w:val="009474BF"/>
    <w:rsid w:val="009F4F52"/>
    <w:rsid w:val="00A06599"/>
    <w:rsid w:val="00A43ACF"/>
    <w:rsid w:val="00AC438C"/>
    <w:rsid w:val="00B3132A"/>
    <w:rsid w:val="00B53932"/>
    <w:rsid w:val="00BE4912"/>
    <w:rsid w:val="00E768C3"/>
    <w:rsid w:val="00E86C07"/>
    <w:rsid w:val="00FB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4</cp:revision>
  <cp:lastPrinted>2024-07-10T12:49:00Z</cp:lastPrinted>
  <dcterms:created xsi:type="dcterms:W3CDTF">2025-07-04T11:16:00Z</dcterms:created>
  <dcterms:modified xsi:type="dcterms:W3CDTF">2025-07-04T12:35:00Z</dcterms:modified>
</cp:coreProperties>
</file>