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EBDC3" w14:textId="77777777" w:rsidR="006801AA" w:rsidRDefault="00A23CC0" w:rsidP="00AB540E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 wp14:anchorId="7706A8EA" wp14:editId="558AFDB6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32AF04" w14:textId="77777777" w:rsidR="006801AA" w:rsidRDefault="00A23CC0" w:rsidP="00AB540E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57120BE" w14:textId="77777777" w:rsidR="006801AA" w:rsidRDefault="00A23CC0" w:rsidP="00AB540E">
      <w:pPr>
        <w:pStyle w:val="ab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5001EF44" w14:textId="77777777" w:rsidR="006801AA" w:rsidRDefault="006801AA" w:rsidP="00AB540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7544E029" w14:textId="77777777" w:rsidR="006801AA" w:rsidRDefault="00A23CC0" w:rsidP="00AB540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6E588AA4" w14:textId="230C3731" w:rsidR="006801AA" w:rsidRDefault="000077A5" w:rsidP="00AB540E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AB540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 xml:space="preserve"> 2026 года</w:t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B540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23CC0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AB540E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A23CC0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AB540E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55CB9842" w14:textId="77777777" w:rsidR="006801AA" w:rsidRDefault="00A23CC0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7E9CFE5B" w14:textId="77777777" w:rsidR="006801AA" w:rsidRDefault="006801AA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7D70282" w14:textId="4B0397E8" w:rsidR="006801AA" w:rsidRDefault="000077A5" w:rsidP="003671FE">
      <w:pPr>
        <w:spacing w:after="0"/>
        <w:ind w:left="1418" w:right="141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077A5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3671FE">
        <w:rPr>
          <w:rFonts w:ascii="Times New Roman" w:hAnsi="Times New Roman"/>
          <w:b/>
          <w:sz w:val="28"/>
          <w:szCs w:val="28"/>
          <w:lang w:eastAsia="ru-RU"/>
        </w:rPr>
        <w:t>б</w:t>
      </w:r>
      <w:r w:rsidRPr="000077A5">
        <w:rPr>
          <w:rFonts w:ascii="Times New Roman" w:hAnsi="Times New Roman"/>
          <w:b/>
          <w:sz w:val="28"/>
          <w:szCs w:val="28"/>
          <w:lang w:eastAsia="ru-RU"/>
        </w:rPr>
        <w:t xml:space="preserve"> обращени</w:t>
      </w:r>
      <w:r w:rsidR="003671FE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0077A5">
        <w:rPr>
          <w:rFonts w:ascii="Times New Roman" w:hAnsi="Times New Roman"/>
          <w:b/>
          <w:sz w:val="28"/>
          <w:szCs w:val="28"/>
          <w:lang w:eastAsia="ru-RU"/>
        </w:rPr>
        <w:t xml:space="preserve"> Золотухина </w:t>
      </w:r>
      <w:r w:rsidR="003671FE" w:rsidRPr="003671FE">
        <w:rPr>
          <w:rFonts w:ascii="Times New Roman" w:hAnsi="Times New Roman"/>
          <w:b/>
          <w:sz w:val="28"/>
          <w:szCs w:val="28"/>
          <w:lang w:eastAsia="ru-RU"/>
        </w:rPr>
        <w:t>Александра Вадимовича</w:t>
      </w:r>
    </w:p>
    <w:p w14:paraId="0B5D93A0" w14:textId="77777777" w:rsidR="000077A5" w:rsidRDefault="000077A5" w:rsidP="00AB540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F1E1D8B" w14:textId="22789530" w:rsidR="000077A5" w:rsidRPr="000077A5" w:rsidRDefault="002A00A8" w:rsidP="000077A5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53F2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ерриториальную избирательную комиссию Ворошиловского района города Ростова-на-Дону </w:t>
      </w:r>
      <w:r w:rsidR="00E153F2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Ворошиловская ТИК) 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>поступило обращение Золотухина Александра Вадимовича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2A00A8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Pr="002A00A8">
        <w:rPr>
          <w:rFonts w:ascii="Times New Roman" w:eastAsia="Times New Roman" w:hAnsi="Times New Roman"/>
          <w:sz w:val="28"/>
          <w:szCs w:val="28"/>
          <w:lang w:eastAsia="ru-RU"/>
        </w:rPr>
        <w:t>. 01-11/293 от 01.09.2026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2A00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95F4C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>то</w:t>
      </w:r>
      <w:r w:rsidR="00995F4C">
        <w:rPr>
          <w:rFonts w:ascii="Times New Roman" w:eastAsia="Times New Roman" w:hAnsi="Times New Roman"/>
          <w:sz w:val="28"/>
          <w:szCs w:val="28"/>
          <w:lang w:eastAsia="ru-RU"/>
        </w:rPr>
        <w:t>м, что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в лифтах в подъездах многоквартирного дома, расположенного по адресу: 344114,</w:t>
      </w:r>
      <w:r w:rsidR="00E153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671FE" w:rsidRPr="003671FE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Ростовская обл., 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>Ростов-на-Дону,</w:t>
      </w:r>
      <w:r w:rsidR="00995F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>ул.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>Орбитальная, д.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>66, висит незаконная агитация кандидата в депутат</w:t>
      </w:r>
      <w:r w:rsidR="006C5C2C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от партии «Единая Россия» Сергея Медведева без согласования с собственниками помещений. Заявитель считает данный факт основанием для снятия партии «Единая Россия» с выборов в депутаты в Государственную Думу РФ в 2026 г.</w:t>
      </w:r>
    </w:p>
    <w:p w14:paraId="31602E7F" w14:textId="2FC4ECE2" w:rsidR="000077A5" w:rsidRPr="000077A5" w:rsidRDefault="000077A5" w:rsidP="000077A5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Изучив доводы обращения и пояснения уполномоченного представителя по финансовым вопросам кандидата в депутаты Государственной Думы Федерального Собрания Российской Федерации по Ростовской области </w:t>
      </w:r>
      <w:r w:rsidR="00E153F2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Новочеркасскому одномандатному избирательному округу № 153 Медведева Сергея Николаевича </w:t>
      </w:r>
      <w:r w:rsidR="005E62B9">
        <w:rPr>
          <w:rFonts w:ascii="Times New Roman" w:eastAsia="Times New Roman" w:hAnsi="Times New Roman"/>
          <w:sz w:val="28"/>
          <w:szCs w:val="28"/>
          <w:lang w:eastAsia="ru-RU"/>
        </w:rPr>
        <w:t>и д</w:t>
      </w:r>
      <w:r w:rsidR="005E62B9" w:rsidRPr="005E62B9">
        <w:rPr>
          <w:rFonts w:ascii="Times New Roman" w:eastAsia="Times New Roman" w:hAnsi="Times New Roman"/>
          <w:sz w:val="28"/>
          <w:szCs w:val="28"/>
          <w:lang w:eastAsia="ru-RU"/>
        </w:rPr>
        <w:t>иректор</w:t>
      </w:r>
      <w:r w:rsidR="005E62B9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5E62B9" w:rsidRPr="005E62B9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E62B9">
        <w:rPr>
          <w:rFonts w:ascii="Times New Roman" w:eastAsia="Times New Roman" w:hAnsi="Times New Roman"/>
          <w:sz w:val="28"/>
          <w:szCs w:val="28"/>
          <w:lang w:eastAsia="ru-RU"/>
        </w:rPr>
        <w:t xml:space="preserve">бщества с ограниченной ответственностью </w:t>
      </w:r>
      <w:r w:rsidR="005E62B9" w:rsidRPr="005E62B9">
        <w:rPr>
          <w:rFonts w:ascii="Times New Roman" w:eastAsia="Times New Roman" w:hAnsi="Times New Roman"/>
          <w:sz w:val="28"/>
          <w:szCs w:val="28"/>
          <w:lang w:eastAsia="ru-RU"/>
        </w:rPr>
        <w:t>«У</w:t>
      </w:r>
      <w:r w:rsidR="005E62B9">
        <w:rPr>
          <w:rFonts w:ascii="Times New Roman" w:eastAsia="Times New Roman" w:hAnsi="Times New Roman"/>
          <w:sz w:val="28"/>
          <w:szCs w:val="28"/>
          <w:lang w:eastAsia="ru-RU"/>
        </w:rPr>
        <w:t>правляющая компания «</w:t>
      </w:r>
      <w:r w:rsidR="005E62B9" w:rsidRPr="005E62B9">
        <w:rPr>
          <w:rFonts w:ascii="Times New Roman" w:eastAsia="Times New Roman" w:hAnsi="Times New Roman"/>
          <w:sz w:val="28"/>
          <w:szCs w:val="28"/>
          <w:lang w:eastAsia="ru-RU"/>
        </w:rPr>
        <w:t>ВОРОШИЛОВСКИЙ»</w:t>
      </w:r>
      <w:r w:rsidR="005E62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E62B9" w:rsidRPr="005E62B9">
        <w:rPr>
          <w:rFonts w:ascii="Times New Roman" w:eastAsia="Times New Roman" w:hAnsi="Times New Roman"/>
          <w:sz w:val="28"/>
          <w:szCs w:val="28"/>
          <w:lang w:eastAsia="ru-RU"/>
        </w:rPr>
        <w:t>Харитонов</w:t>
      </w:r>
      <w:r w:rsidR="005E62B9">
        <w:rPr>
          <w:rFonts w:ascii="Times New Roman" w:eastAsia="Times New Roman" w:hAnsi="Times New Roman"/>
          <w:sz w:val="28"/>
          <w:szCs w:val="28"/>
          <w:lang w:eastAsia="ru-RU"/>
        </w:rPr>
        <w:t>а Сергея Владимировича</w:t>
      </w:r>
      <w:r w:rsidR="004B2117" w:rsidRPr="004B21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B2117" w:rsidRPr="000077A5">
        <w:rPr>
          <w:rFonts w:ascii="Times New Roman" w:eastAsia="Times New Roman" w:hAnsi="Times New Roman"/>
          <w:sz w:val="28"/>
          <w:szCs w:val="28"/>
          <w:lang w:eastAsia="ru-RU"/>
        </w:rPr>
        <w:t>по изложенным доводам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, Ворошиловск</w:t>
      </w:r>
      <w:r w:rsidR="00E153F2">
        <w:rPr>
          <w:rFonts w:ascii="Times New Roman" w:eastAsia="Times New Roman" w:hAnsi="Times New Roman"/>
          <w:sz w:val="28"/>
          <w:szCs w:val="28"/>
          <w:lang w:eastAsia="ru-RU"/>
        </w:rPr>
        <w:t>ая ТИК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E62B9">
        <w:rPr>
          <w:rFonts w:ascii="Times New Roman" w:eastAsia="Times New Roman" w:hAnsi="Times New Roman"/>
          <w:sz w:val="28"/>
          <w:szCs w:val="28"/>
          <w:lang w:eastAsia="ru-RU"/>
        </w:rPr>
        <w:t>установила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следующе</w:t>
      </w:r>
      <w:r w:rsidR="005E62B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1E91F619" w14:textId="55D31AD4" w:rsidR="006C5C2C" w:rsidRDefault="000077A5" w:rsidP="006C5C2C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Печатный агитационный материал Плакат, формат 185х271мм, 1 полоса, красочность 4+0, бумага 105гр/кв.м. Тираж 3000 шт. </w:t>
      </w:r>
      <w:r w:rsidR="006C5C2C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АПМ)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был изготовлен по заказу кандидата в депутаты Государственной Думы Федерального Собрания Российской Федерации по Ростовской области </w:t>
      </w:r>
      <w:r w:rsidR="005E62B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Новочеркасскому одномандатному избирательному округу </w:t>
      </w:r>
      <w:r w:rsidR="003960F4" w:rsidRPr="003960F4">
        <w:rPr>
          <w:rFonts w:ascii="Times New Roman" w:eastAsia="Times New Roman" w:hAnsi="Times New Roman"/>
          <w:sz w:val="28"/>
          <w:szCs w:val="28"/>
          <w:lang w:eastAsia="ru-RU"/>
        </w:rPr>
        <w:t xml:space="preserve">№ 153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Медведева С.Н. </w:t>
      </w:r>
      <w:r w:rsidR="003E5E67" w:rsidRPr="003E5E67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кандидат)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Индивидуальным предпринимателем Ничипоровым Александром Олеговичем на основании Договора №</w:t>
      </w:r>
      <w:r w:rsidR="005E62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169 от 20.07.2026.</w:t>
      </w:r>
    </w:p>
    <w:p w14:paraId="40202A96" w14:textId="6AC18ED8" w:rsidR="006C5C2C" w:rsidRPr="000077A5" w:rsidRDefault="006C5C2C" w:rsidP="006C5C2C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Требования статьи 68 </w:t>
      </w:r>
      <w:r w:rsidRPr="006C5C2C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22.02.2014 № 20-ФЗ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6C5C2C">
        <w:rPr>
          <w:rFonts w:ascii="Times New Roman" w:eastAsia="Times New Roman" w:hAnsi="Times New Roman"/>
          <w:sz w:val="28"/>
          <w:szCs w:val="28"/>
          <w:lang w:eastAsia="ru-RU"/>
        </w:rPr>
        <w:t>«О выборах депутатов Государственной Думы Федерального Собрания Российской Федерации»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 № 20-ФЗ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 об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опубликовании сведений о размере (в валюте Российской Федерации) и других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условиях оплаты работ (услуг) по изготовлению печатных предвыборных агитационных материалов, выполняемых индивидуальным предпринимателем, ИП Ничипоровым А.О. выполнены – сведения были опубликованы в газете «Молот» № 45 03.07.2026 и также 03.07.2026 года представлены в Центральную избирательную комиссию Российской Федерации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ЦИК РФ)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50E7C84" w14:textId="4660ED8A" w:rsidR="006C5C2C" w:rsidRDefault="006C5C2C" w:rsidP="006C5C2C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5E6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ребования статьи </w:t>
      </w:r>
      <w:r w:rsidR="0083782D">
        <w:rPr>
          <w:rFonts w:ascii="Times New Roman" w:eastAsia="Times New Roman" w:hAnsi="Times New Roman"/>
          <w:sz w:val="28"/>
          <w:szCs w:val="28"/>
          <w:lang w:eastAsia="ru-RU"/>
        </w:rPr>
        <w:t xml:space="preserve">68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-ФЗ кандидатом исполнены надлежащим образом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E5E67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Оплата изготовления указанного </w:t>
      </w:r>
      <w:r w:rsidR="003E5E67">
        <w:rPr>
          <w:rFonts w:ascii="Times New Roman" w:eastAsia="Times New Roman" w:hAnsi="Times New Roman"/>
          <w:sz w:val="28"/>
          <w:szCs w:val="28"/>
          <w:lang w:eastAsia="ru-RU"/>
        </w:rPr>
        <w:t>АПМ</w:t>
      </w:r>
      <w:r w:rsidR="003E5E67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за счет средств избирательного фонда кандидата произведена Медведевым С.Н. платежным поручением № 9 от 22.07.2026.</w:t>
      </w:r>
      <w:r w:rsidR="003E5E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начала распространения (27.07.2026) экземпляр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АПМ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был представлен в Избирательную комиссию Ростовской области, на которую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остановлением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ЦИК РФ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от 03.04.2026 № 2/9-9 возложены полномочия Окружной избирательной комиссии по выборам депутатов Государственной Думы Федерального Собрания Российской Федерации девятого созыва </w:t>
      </w:r>
      <w:r w:rsidR="003960F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960F4" w:rsidRPr="003960F4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3960F4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3960F4" w:rsidRPr="003960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Новочеркасск</w:t>
      </w:r>
      <w:r w:rsidR="002A00A8"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одномандатн</w:t>
      </w:r>
      <w:r w:rsidR="002A00A8"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2A00A8"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2A00A8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№ 153. </w:t>
      </w:r>
    </w:p>
    <w:p w14:paraId="2E45D516" w14:textId="3B4490FE" w:rsidR="006C5C2C" w:rsidRPr="000077A5" w:rsidRDefault="006C5C2C" w:rsidP="006C5C2C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АПМ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содержатся следующие выходные данные: «Изготовитель: Индивидуальный предприниматель Ничипоров Александр Олегович, место жительства: Ростовская область, г. Ростов-на-Дону. Заказчик: кандидат в депутаты Государственной Думы Федерального Собрания Российской Федерации по Ростовской области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Новочеркасскому одномандатному избирательному округу № 153 Медведев Сергей Николаевич. Тираж 3 000 шт. Дата изготовления: 25.07.2026 года. Изготовление оплачено из средств избирательного фонда кандидата в депутаты Государственной Думы Федерального Собрания Российской Федерации по Ростовской области </w:t>
      </w:r>
      <w:r w:rsidR="003E5E67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Новочеркасскому одномандатному избирательному округу</w:t>
      </w:r>
      <w:r w:rsidR="003960F4" w:rsidRPr="003960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№ 153 Медведева Сергея Николаевича».</w:t>
      </w:r>
    </w:p>
    <w:p w14:paraId="140AD1D2" w14:textId="4FC61D8C" w:rsidR="000077A5" w:rsidRDefault="00345BBE" w:rsidP="000077A5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доме № 66 по ул.</w:t>
      </w:r>
      <w:r w:rsidR="003960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Орбитальной г.</w:t>
      </w:r>
      <w:r w:rsidR="003960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Ростова-на-Дону</w:t>
      </w:r>
      <w:r w:rsidRPr="00345B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информационных стендах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3E5E67" w:rsidRPr="003E5E67">
        <w:rPr>
          <w:rFonts w:ascii="Times New Roman" w:eastAsia="Times New Roman" w:hAnsi="Times New Roman"/>
          <w:sz w:val="28"/>
          <w:szCs w:val="28"/>
          <w:lang w:eastAsia="ru-RU"/>
        </w:rPr>
        <w:t>собственником которых является ООО «</w:t>
      </w:r>
      <w:r w:rsidRPr="00345BBE">
        <w:rPr>
          <w:rFonts w:ascii="Times New Roman" w:eastAsia="Times New Roman" w:hAnsi="Times New Roman"/>
          <w:sz w:val="28"/>
          <w:szCs w:val="28"/>
          <w:lang w:eastAsia="ru-RU"/>
        </w:rPr>
        <w:t>РУСМЕДИА</w:t>
      </w:r>
      <w:r w:rsidR="003E5E67" w:rsidRPr="003E5E6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345B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077A5">
        <w:rPr>
          <w:rFonts w:ascii="Times New Roman" w:eastAsia="Times New Roman" w:hAnsi="Times New Roman"/>
          <w:sz w:val="28"/>
          <w:szCs w:val="28"/>
          <w:lang w:eastAsia="ru-RU"/>
        </w:rPr>
        <w:t>(ОГРН 1086163003035, ИНН 6163092496)</w:t>
      </w:r>
      <w:r w:rsidR="003E5E6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345BBE">
        <w:rPr>
          <w:rFonts w:ascii="Times New Roman" w:eastAsia="Times New Roman" w:hAnsi="Times New Roman"/>
          <w:sz w:val="28"/>
          <w:szCs w:val="28"/>
          <w:lang w:eastAsia="ru-RU"/>
        </w:rPr>
        <w:t>указанный АПМ размещен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="006C5C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основании Договора № РМ-Р26-354 от 16.07.2026, заключенного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между 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ООО «РУСМЕДИА». Оплата за размещение 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>АПМ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соответствии с указанным договором произведена за счет средств избирательного фонда кандидата платежным поручением № 22 от 22.07.2026.</w:t>
      </w:r>
    </w:p>
    <w:p w14:paraId="4A54535C" w14:textId="2DAC94E4" w:rsidR="003E5E67" w:rsidRPr="000077A5" w:rsidRDefault="003E5E67" w:rsidP="000077A5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5E67">
        <w:rPr>
          <w:rFonts w:ascii="Times New Roman" w:eastAsia="Times New Roman" w:hAnsi="Times New Roman"/>
          <w:sz w:val="28"/>
          <w:szCs w:val="28"/>
          <w:lang w:eastAsia="ru-RU"/>
        </w:rPr>
        <w:t>Информация, размещаемая на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 вышеуказанн</w:t>
      </w:r>
      <w:r w:rsidR="003671FE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3E5E67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стенд</w:t>
      </w:r>
      <w:r w:rsidR="003671FE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Pr="003E5E67">
        <w:rPr>
          <w:rFonts w:ascii="Times New Roman" w:eastAsia="Times New Roman" w:hAnsi="Times New Roman"/>
          <w:sz w:val="28"/>
          <w:szCs w:val="28"/>
          <w:lang w:eastAsia="ru-RU"/>
        </w:rPr>
        <w:t>, за исключением обязательной для размещения, не согласовывается с управляющей организацией и собственниками помещений, ответственность за её содержание полностью лежит на владельце стенд</w:t>
      </w:r>
      <w:r w:rsidR="003671FE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3E5E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45BBE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3E5E67">
        <w:rPr>
          <w:rFonts w:ascii="Times New Roman" w:eastAsia="Times New Roman" w:hAnsi="Times New Roman"/>
          <w:sz w:val="28"/>
          <w:szCs w:val="28"/>
          <w:lang w:eastAsia="ru-RU"/>
        </w:rPr>
        <w:t>ООО «</w:t>
      </w:r>
      <w:r w:rsidR="00345BBE" w:rsidRPr="00345BBE">
        <w:rPr>
          <w:rFonts w:ascii="Times New Roman" w:eastAsia="Times New Roman" w:hAnsi="Times New Roman"/>
          <w:sz w:val="28"/>
          <w:szCs w:val="28"/>
          <w:lang w:eastAsia="ru-RU"/>
        </w:rPr>
        <w:t>РУСМЕДИА</w:t>
      </w:r>
      <w:r w:rsidRPr="003E5E67">
        <w:rPr>
          <w:rFonts w:ascii="Times New Roman" w:eastAsia="Times New Roman" w:hAnsi="Times New Roman"/>
          <w:sz w:val="28"/>
          <w:szCs w:val="28"/>
          <w:lang w:eastAsia="ru-RU"/>
        </w:rPr>
        <w:t>».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>опрос о нежелании размещения стендов в лифт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 со стороны собственников помещений дом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 № 66 по ул.</w:t>
      </w:r>
      <w:r w:rsidR="003671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Орбитальной 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ранее 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>не поднимался, в соответствии со ст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>атьями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46 Жилищного кодекса РФ 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они вправе 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инициировать общее собрание в 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многоквартирном доме и принять решение о демонтаже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>с последующей заменой на стенд</w:t>
      </w:r>
      <w:r w:rsidR="003671FE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 с информацией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F1C5E" w:rsidRP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 обязательной к размещению в лифтовых кабинах.</w:t>
      </w:r>
    </w:p>
    <w:p w14:paraId="676BF750" w14:textId="62A55CAF" w:rsidR="000077A5" w:rsidRDefault="0083782D" w:rsidP="000077A5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782D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указанные обстоятельства, 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>Ворошиловск</w:t>
      </w:r>
      <w:r w:rsidR="00183CCF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 ТИК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3CCF">
        <w:rPr>
          <w:rFonts w:ascii="Times New Roman" w:eastAsia="Times New Roman" w:hAnsi="Times New Roman"/>
          <w:sz w:val="28"/>
          <w:szCs w:val="28"/>
          <w:lang w:eastAsia="ru-RU"/>
        </w:rPr>
        <w:t>установлено, что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кандидатом при распространении 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>АПМ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соблюдены требования статьи 68 Федерального закона № 20-ФЗ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3E5E67" w:rsidRPr="000077A5">
        <w:rPr>
          <w:rFonts w:ascii="Times New Roman" w:eastAsia="Times New Roman" w:hAnsi="Times New Roman"/>
          <w:sz w:val="28"/>
          <w:szCs w:val="28"/>
          <w:lang w:eastAsia="ru-RU"/>
        </w:rPr>
        <w:t>довод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3E5E67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заявителя о незаконности агитаци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F55DF" w:rsidRPr="002F55D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3E5E67" w:rsidRPr="000077A5">
        <w:rPr>
          <w:rFonts w:ascii="Times New Roman" w:eastAsia="Times New Roman" w:hAnsi="Times New Roman"/>
          <w:sz w:val="28"/>
          <w:szCs w:val="28"/>
          <w:lang w:eastAsia="ru-RU"/>
        </w:rPr>
        <w:t>не нашл</w:t>
      </w:r>
      <w:r w:rsidR="000F1C5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E5E67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своего подтверждения</w:t>
      </w:r>
      <w:r w:rsidR="002A00A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оснований для выводов о нарушении установленного порядка проведения предвыборной агитации кандидатом не имеется</w:t>
      </w:r>
      <w:r w:rsidR="00C547DC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принятия мер реагирования по </w:t>
      </w:r>
      <w:r w:rsidR="00126748">
        <w:rPr>
          <w:rFonts w:ascii="Times New Roman" w:eastAsia="Times New Roman" w:hAnsi="Times New Roman"/>
          <w:sz w:val="28"/>
          <w:szCs w:val="28"/>
          <w:lang w:eastAsia="ru-RU"/>
        </w:rPr>
        <w:t>обращению</w:t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 xml:space="preserve"> Золотухина А.В.</w:t>
      </w:r>
      <w:r w:rsidR="0012674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0077A5" w:rsidRPr="000077A5">
        <w:rPr>
          <w:rFonts w:ascii="Times New Roman" w:eastAsia="Times New Roman" w:hAnsi="Times New Roman"/>
          <w:sz w:val="28"/>
          <w:szCs w:val="28"/>
          <w:lang w:eastAsia="ru-RU"/>
        </w:rPr>
        <w:t>не требуется.</w:t>
      </w:r>
    </w:p>
    <w:p w14:paraId="4E8807CC" w14:textId="46BA9C99" w:rsidR="006801AA" w:rsidRDefault="0083782D" w:rsidP="000077A5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>На основании изложенного, р</w:t>
      </w:r>
      <w:r w:rsidR="000077A5" w:rsidRPr="000077A5">
        <w:rPr>
          <w:rFonts w:ascii="Times New Roman" w:eastAsia="Times New Roman" w:hAnsi="Times New Roman"/>
          <w:sz w:val="28"/>
          <w:szCs w:val="28"/>
          <w:lang w:bidi="en-US"/>
        </w:rPr>
        <w:t>уководствуясь подпунктами 1, 10 части 1 статьи 30 Федерального закона № 20-ФЗ</w:t>
      </w:r>
      <w:r w:rsidR="00A23CC0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539FFD64" w14:textId="77777777" w:rsidR="006801AA" w:rsidRDefault="006801AA" w:rsidP="00AB540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C8CED4" w14:textId="77777777" w:rsidR="006801AA" w:rsidRDefault="00A23CC0" w:rsidP="00AB540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1B36B44" w14:textId="77777777" w:rsidR="006801AA" w:rsidRDefault="00A23CC0" w:rsidP="00AB540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B26D7C8" w14:textId="77777777" w:rsidR="006801AA" w:rsidRDefault="006801AA" w:rsidP="00AB540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C10595A" w14:textId="7D232EA1" w:rsidR="000077A5" w:rsidRPr="000077A5" w:rsidRDefault="00AB540E" w:rsidP="000077A5">
      <w:pPr>
        <w:spacing w:after="0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1. </w:t>
      </w:r>
      <w:r w:rsidR="00C547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0077A5" w:rsidRPr="000077A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бращение Золотухина Александра Вадимовича </w:t>
      </w:r>
      <w:r w:rsidR="00C547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оставить без удовлетворения</w:t>
      </w:r>
      <w:r w:rsidR="000077A5" w:rsidRPr="000077A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 принятия мер реагирования.</w:t>
      </w:r>
    </w:p>
    <w:p w14:paraId="5F3BF8E4" w14:textId="66A4568D" w:rsidR="000077A5" w:rsidRDefault="000077A5" w:rsidP="000077A5">
      <w:pPr>
        <w:spacing w:after="0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077A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2.</w:t>
      </w:r>
      <w:r w:rsidR="00C547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0077A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копию настоящего постановления Золотухину А.В.</w:t>
      </w:r>
    </w:p>
    <w:p w14:paraId="324461A5" w14:textId="64869A84" w:rsidR="00C547DC" w:rsidRDefault="00C547DC" w:rsidP="000077A5">
      <w:pPr>
        <w:spacing w:after="0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3. </w:t>
      </w:r>
      <w:r w:rsidRPr="00C547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20528200" w14:textId="047227A4" w:rsidR="006801AA" w:rsidRDefault="003671FE" w:rsidP="000077A5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AB540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3C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</w:t>
      </w:r>
      <w:r w:rsidR="00AB540E">
        <w:rPr>
          <w:rFonts w:ascii="Times New Roman" w:eastAsia="Times New Roman" w:hAnsi="Times New Roman"/>
          <w:sz w:val="28"/>
          <w:szCs w:val="28"/>
          <w:lang w:eastAsia="ru-RU"/>
        </w:rPr>
        <w:t>заместителя председателя</w:t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 района города Ростова-на-Дону </w:t>
      </w:r>
      <w:r w:rsidR="00AB540E">
        <w:rPr>
          <w:rFonts w:ascii="Times New Roman" w:eastAsia="Times New Roman" w:hAnsi="Times New Roman"/>
          <w:sz w:val="28"/>
          <w:szCs w:val="28"/>
          <w:lang w:eastAsia="ru-RU"/>
        </w:rPr>
        <w:t>Волохова М.В</w:t>
      </w:r>
      <w:r w:rsidR="00A23CC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8520322" w14:textId="77777777" w:rsidR="006801AA" w:rsidRDefault="006801AA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D4EED9F" w14:textId="77777777" w:rsidR="006801AA" w:rsidRDefault="006801AA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7FE9E10" w14:textId="77777777" w:rsidR="006801AA" w:rsidRDefault="006801AA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E02B994" w14:textId="77777777" w:rsidR="006801AA" w:rsidRDefault="00A23CC0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В.А. Колупаев</w:t>
      </w:r>
    </w:p>
    <w:p w14:paraId="49966704" w14:textId="77777777" w:rsidR="006801AA" w:rsidRDefault="006801AA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FACEDC" w14:textId="77777777" w:rsidR="006801AA" w:rsidRDefault="006801AA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5DE8F90" w14:textId="77777777" w:rsidR="006801AA" w:rsidRDefault="006801AA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6363F49" w14:textId="77777777" w:rsidR="006801AA" w:rsidRDefault="00A23CC0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О.Т. Скачкова</w:t>
      </w:r>
    </w:p>
    <w:p w14:paraId="3A26A14C" w14:textId="77777777" w:rsidR="006801AA" w:rsidRDefault="006801AA" w:rsidP="00AB540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6801AA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8109F"/>
    <w:multiLevelType w:val="multilevel"/>
    <w:tmpl w:val="C8F293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81216EA"/>
    <w:multiLevelType w:val="multilevel"/>
    <w:tmpl w:val="8AECEC7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711997920">
    <w:abstractNumId w:val="1"/>
  </w:num>
  <w:num w:numId="2" w16cid:durableId="178083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1AA"/>
    <w:rsid w:val="000077A5"/>
    <w:rsid w:val="000F1C5E"/>
    <w:rsid w:val="00126748"/>
    <w:rsid w:val="001518D7"/>
    <w:rsid w:val="00183CCF"/>
    <w:rsid w:val="002A00A8"/>
    <w:rsid w:val="002F55DF"/>
    <w:rsid w:val="00345BBE"/>
    <w:rsid w:val="003671FE"/>
    <w:rsid w:val="003960F4"/>
    <w:rsid w:val="003E5E67"/>
    <w:rsid w:val="004B2117"/>
    <w:rsid w:val="004B2682"/>
    <w:rsid w:val="005E62B9"/>
    <w:rsid w:val="006801AA"/>
    <w:rsid w:val="006C4716"/>
    <w:rsid w:val="006C5C2C"/>
    <w:rsid w:val="0083782D"/>
    <w:rsid w:val="00995F4C"/>
    <w:rsid w:val="00A23CC0"/>
    <w:rsid w:val="00A27202"/>
    <w:rsid w:val="00AB540E"/>
    <w:rsid w:val="00C547DC"/>
    <w:rsid w:val="00C55AD9"/>
    <w:rsid w:val="00C80751"/>
    <w:rsid w:val="00E1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94FBA"/>
  <w15:docId w15:val="{6BBD76D1-9D0B-4E0B-B415-292E034C4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b">
    <w:name w:val="No Spacing"/>
    <w:uiPriority w:val="1"/>
    <w:qFormat/>
    <w:rsid w:val="00172B62"/>
    <w:rPr>
      <w:rFonts w:eastAsia="Times New Roman" w:cs="Times New Roman"/>
      <w:lang w:eastAsia="ru-RU"/>
    </w:rPr>
  </w:style>
  <w:style w:type="paragraph" w:customStyle="1" w:styleId="ConsPlusNormal">
    <w:name w:val="ConsPlusNormal"/>
    <w:qFormat/>
    <w:rsid w:val="000E1904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Администратор</cp:lastModifiedBy>
  <cp:revision>7</cp:revision>
  <cp:lastPrinted>2026-09-06T10:23:00Z</cp:lastPrinted>
  <dcterms:created xsi:type="dcterms:W3CDTF">2026-09-05T14:36:00Z</dcterms:created>
  <dcterms:modified xsi:type="dcterms:W3CDTF">2026-09-06T10:24:00Z</dcterms:modified>
  <dc:language>ru-RU</dc:language>
</cp:coreProperties>
</file>