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95B19E6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E4FD0">
        <w:rPr>
          <w:rFonts w:ascii="Times New Roman" w:eastAsia="Times New Roman" w:hAnsi="Times New Roman"/>
          <w:sz w:val="28"/>
          <w:szCs w:val="24"/>
          <w:lang w:eastAsia="ru-RU"/>
        </w:rPr>
        <w:t>15-17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636555C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0E4FD0">
        <w:rPr>
          <w:rFonts w:ascii="Times New Roman" w:hAnsi="Times New Roman"/>
          <w:b/>
          <w:sz w:val="28"/>
          <w:szCs w:val="28"/>
          <w:lang w:eastAsia="ru-RU"/>
        </w:rPr>
        <w:t>1685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5CEDFF3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E4FD0">
        <w:rPr>
          <w:rFonts w:ascii="Times New Roman" w:eastAsia="Times New Roman" w:hAnsi="Times New Roman"/>
          <w:sz w:val="28"/>
          <w:szCs w:val="28"/>
          <w:lang w:bidi="en-US"/>
        </w:rPr>
        <w:t>1685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C6E22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E4FD0">
        <w:rPr>
          <w:rFonts w:ascii="Times New Roman" w:eastAsia="Times New Roman" w:hAnsi="Times New Roman"/>
          <w:sz w:val="28"/>
          <w:szCs w:val="28"/>
          <w:lang w:bidi="en-US"/>
        </w:rPr>
        <w:t>№ 13-6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821CFEE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E4FD0">
        <w:rPr>
          <w:rFonts w:ascii="Times New Roman" w:eastAsia="Times New Roman" w:hAnsi="Times New Roman"/>
          <w:sz w:val="28"/>
          <w:szCs w:val="28"/>
          <w:lang w:eastAsia="ru-RU"/>
        </w:rPr>
        <w:t>1685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A86416F" w:rsidR="00851796" w:rsidRPr="000E3B9D" w:rsidRDefault="000E4FD0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Литвинова Карина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7B9595B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0E4FD0">
        <w:rPr>
          <w:rFonts w:ascii="Times New Roman" w:eastAsia="Times New Roman" w:hAnsi="Times New Roman"/>
          <w:sz w:val="28"/>
          <w:szCs w:val="28"/>
          <w:lang w:eastAsia="ru-RU"/>
        </w:rPr>
        <w:t>1685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0E4FD0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3C6E22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BF24F6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EC873-5FB3-4D8A-9B68-FE1AEC68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2026-08-18T13:36:00Z</cp:lastPrinted>
  <dcterms:created xsi:type="dcterms:W3CDTF">2023-12-14T10:08:00Z</dcterms:created>
  <dcterms:modified xsi:type="dcterms:W3CDTF">2026-08-19T08:55:00Z</dcterms:modified>
</cp:coreProperties>
</file>