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2728C" w14:textId="4DFCF0A0" w:rsidR="001A7C01" w:rsidRPr="00B44D3A" w:rsidRDefault="00731BA7" w:rsidP="006925D4">
      <w:pPr>
        <w:spacing w:line="276" w:lineRule="auto"/>
        <w:jc w:val="center"/>
        <w:rPr>
          <w:sz w:val="30"/>
          <w:szCs w:val="30"/>
        </w:rPr>
      </w:pPr>
      <w:r w:rsidRPr="00B44D3A">
        <w:rPr>
          <w:noProof/>
          <w:sz w:val="30"/>
          <w:szCs w:val="30"/>
        </w:rPr>
        <w:drawing>
          <wp:inline distT="0" distB="0" distL="0" distR="0" wp14:anchorId="163DE93C" wp14:editId="17A27205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14A29" w14:textId="77777777" w:rsidR="001A7C01" w:rsidRPr="00B44D3A" w:rsidRDefault="001A7C01" w:rsidP="006925D4">
      <w:pPr>
        <w:pStyle w:val="af1"/>
        <w:spacing w:line="276" w:lineRule="auto"/>
        <w:rPr>
          <w:sz w:val="30"/>
          <w:szCs w:val="30"/>
        </w:rPr>
      </w:pPr>
      <w:r w:rsidRPr="00B44D3A">
        <w:rPr>
          <w:sz w:val="30"/>
          <w:szCs w:val="30"/>
        </w:rPr>
        <w:t>ТЕРРИТОРИАЛЬНАЯ   ИЗБИРАТЕЛЬНАЯ   КОМИССИЯ</w:t>
      </w:r>
    </w:p>
    <w:p w14:paraId="6486F6E9" w14:textId="77777777" w:rsidR="001A7C01" w:rsidRPr="00B44D3A" w:rsidRDefault="001A7C01" w:rsidP="006925D4">
      <w:pPr>
        <w:pStyle w:val="af1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B44D3A">
        <w:rPr>
          <w:sz w:val="30"/>
          <w:szCs w:val="30"/>
        </w:rPr>
        <w:t xml:space="preserve">ВОРОШИЛОВСКОГО   РАЙОНА   ГОРОДА   РОСТОВА-НА-ДОНУ </w:t>
      </w:r>
    </w:p>
    <w:p w14:paraId="28BB37C4" w14:textId="77777777" w:rsidR="0097784A" w:rsidRPr="00B44D3A" w:rsidRDefault="003A70A8" w:rsidP="006925D4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B44D3A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31571BFE" w14:textId="77777777" w:rsidR="0097784A" w:rsidRPr="00B44D3A" w:rsidRDefault="00324EF5" w:rsidP="006925D4">
      <w:pPr>
        <w:spacing w:line="276" w:lineRule="auto"/>
        <w:jc w:val="center"/>
        <w:rPr>
          <w:sz w:val="28"/>
          <w:szCs w:val="28"/>
        </w:rPr>
      </w:pPr>
      <w:r w:rsidRPr="00B44D3A">
        <w:rPr>
          <w:bCs/>
          <w:sz w:val="28"/>
          <w:szCs w:val="28"/>
        </w:rPr>
        <w:t>2</w:t>
      </w:r>
      <w:r w:rsidR="001A7C01" w:rsidRPr="00B44D3A">
        <w:rPr>
          <w:bCs/>
          <w:sz w:val="28"/>
          <w:szCs w:val="28"/>
        </w:rPr>
        <w:t>0</w:t>
      </w:r>
      <w:r w:rsidR="003A70A8" w:rsidRPr="00B44D3A">
        <w:rPr>
          <w:bCs/>
          <w:sz w:val="28"/>
          <w:szCs w:val="28"/>
        </w:rPr>
        <w:t xml:space="preserve"> ию</w:t>
      </w:r>
      <w:r w:rsidRPr="00B44D3A">
        <w:rPr>
          <w:bCs/>
          <w:sz w:val="28"/>
          <w:szCs w:val="28"/>
        </w:rPr>
        <w:t>н</w:t>
      </w:r>
      <w:r w:rsidR="00654141" w:rsidRPr="00B44D3A">
        <w:rPr>
          <w:bCs/>
          <w:sz w:val="28"/>
          <w:szCs w:val="28"/>
        </w:rPr>
        <w:t>я 20</w:t>
      </w:r>
      <w:r w:rsidR="001A7C01" w:rsidRPr="00B44D3A">
        <w:rPr>
          <w:bCs/>
          <w:sz w:val="28"/>
          <w:szCs w:val="28"/>
        </w:rPr>
        <w:t>24</w:t>
      </w:r>
      <w:r w:rsidR="00654141" w:rsidRPr="00B44D3A">
        <w:rPr>
          <w:bCs/>
          <w:sz w:val="28"/>
          <w:szCs w:val="28"/>
        </w:rPr>
        <w:t xml:space="preserve"> г</w:t>
      </w:r>
      <w:r w:rsidR="001A7C01" w:rsidRPr="00B44D3A">
        <w:rPr>
          <w:bCs/>
          <w:sz w:val="28"/>
          <w:szCs w:val="28"/>
        </w:rPr>
        <w:t>ода</w:t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sz w:val="28"/>
          <w:szCs w:val="28"/>
        </w:rPr>
        <w:t xml:space="preserve">№ </w:t>
      </w:r>
      <w:r w:rsidR="001A7C01" w:rsidRPr="00B44D3A">
        <w:rPr>
          <w:sz w:val="28"/>
          <w:szCs w:val="28"/>
        </w:rPr>
        <w:t>59-10</w:t>
      </w:r>
    </w:p>
    <w:p w14:paraId="75D9A52E" w14:textId="77777777" w:rsidR="0097784A" w:rsidRPr="00B44D3A" w:rsidRDefault="003A70A8" w:rsidP="006925D4">
      <w:pPr>
        <w:spacing w:line="276" w:lineRule="auto"/>
        <w:jc w:val="center"/>
        <w:rPr>
          <w:sz w:val="28"/>
          <w:szCs w:val="28"/>
        </w:rPr>
      </w:pPr>
      <w:r w:rsidRPr="00B44D3A">
        <w:rPr>
          <w:sz w:val="28"/>
          <w:szCs w:val="28"/>
        </w:rPr>
        <w:t>г.</w:t>
      </w:r>
      <w:r w:rsidR="00407ED9" w:rsidRPr="00B44D3A">
        <w:rPr>
          <w:sz w:val="28"/>
          <w:szCs w:val="28"/>
        </w:rPr>
        <w:t xml:space="preserve"> Ростов-на-Дону</w:t>
      </w:r>
    </w:p>
    <w:p w14:paraId="39A2C19C" w14:textId="77777777" w:rsidR="003F094B" w:rsidRPr="00B44D3A" w:rsidRDefault="003F094B" w:rsidP="006925D4">
      <w:pPr>
        <w:keepNext/>
        <w:tabs>
          <w:tab w:val="left" w:pos="7938"/>
        </w:tabs>
        <w:spacing w:line="276" w:lineRule="auto"/>
        <w:ind w:left="1701"/>
        <w:jc w:val="both"/>
        <w:outlineLvl w:val="2"/>
        <w:rPr>
          <w:b/>
          <w:sz w:val="28"/>
          <w:szCs w:val="28"/>
        </w:rPr>
      </w:pPr>
    </w:p>
    <w:p w14:paraId="3DA82B3B" w14:textId="4ABBE36A" w:rsidR="00573F87" w:rsidRPr="00B44D3A" w:rsidRDefault="006925D4" w:rsidP="00B44D3A">
      <w:pPr>
        <w:pStyle w:val="af4"/>
        <w:spacing w:line="276" w:lineRule="auto"/>
        <w:ind w:left="1985" w:right="1982" w:firstLine="0"/>
        <w:rPr>
          <w:b/>
          <w:bCs/>
          <w:sz w:val="28"/>
          <w:szCs w:val="28"/>
        </w:rPr>
      </w:pPr>
      <w:r w:rsidRPr="00B44D3A">
        <w:rPr>
          <w:b/>
          <w:bCs/>
          <w:sz w:val="28"/>
          <w:szCs w:val="28"/>
        </w:rPr>
        <w:t>О назначении ответственных за ввод информации в задачу «Агитация» ГАС «Выборы» при проведении дополнительных выборов депутатов Ростовской-на-Дону городской Думы седьмого созыва</w:t>
      </w:r>
    </w:p>
    <w:p w14:paraId="305378EA" w14:textId="77777777" w:rsidR="006925D4" w:rsidRPr="00B44D3A" w:rsidRDefault="006925D4" w:rsidP="006925D4">
      <w:pPr>
        <w:pStyle w:val="af4"/>
        <w:spacing w:line="276" w:lineRule="auto"/>
        <w:rPr>
          <w:sz w:val="28"/>
          <w:szCs w:val="28"/>
        </w:rPr>
      </w:pPr>
    </w:p>
    <w:p w14:paraId="50521BBD" w14:textId="60324EA8" w:rsidR="00EF5038" w:rsidRDefault="00BB7845" w:rsidP="006925D4">
      <w:pPr>
        <w:pStyle w:val="af4"/>
        <w:spacing w:line="276" w:lineRule="auto"/>
        <w:rPr>
          <w:sz w:val="28"/>
          <w:szCs w:val="28"/>
        </w:rPr>
      </w:pPr>
      <w:r w:rsidRPr="00BB7845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руководствуясь постановлениями Избирательной комиссии Ростовской области от 16.05.2024 № 74-2 «О возложении полномочий окружных избирательных комиссий по подготовке и проведению дополнительных  выборов депутатов Ростовской-на-Дону городской Думы седьмого созыва на территориальные избирательные комиссии» и от 20.06.2024 № 77-12 «О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депутатов представительных органов муниципальных образований в единый день голосования 8 сентября 2024 года»,</w:t>
      </w:r>
    </w:p>
    <w:p w14:paraId="79ACEC0B" w14:textId="77777777" w:rsidR="00BB7845" w:rsidRPr="00B44D3A" w:rsidRDefault="00BB7845" w:rsidP="006925D4">
      <w:pPr>
        <w:pStyle w:val="af4"/>
        <w:spacing w:line="276" w:lineRule="auto"/>
        <w:rPr>
          <w:spacing w:val="20"/>
          <w:sz w:val="28"/>
          <w:szCs w:val="28"/>
        </w:rPr>
      </w:pPr>
    </w:p>
    <w:p w14:paraId="78FF02FD" w14:textId="015EA172" w:rsidR="00350C69" w:rsidRPr="00B44D3A" w:rsidRDefault="00F61DAE" w:rsidP="00B44D3A">
      <w:pPr>
        <w:pStyle w:val="a3"/>
        <w:suppressAutoHyphens/>
        <w:spacing w:line="276" w:lineRule="auto"/>
        <w:ind w:firstLine="709"/>
        <w:jc w:val="center"/>
        <w:rPr>
          <w:szCs w:val="28"/>
        </w:rPr>
      </w:pPr>
      <w:r w:rsidRPr="00B44D3A">
        <w:rPr>
          <w:szCs w:val="28"/>
        </w:rPr>
        <w:t xml:space="preserve">Территориальная избирательная комиссия </w:t>
      </w:r>
      <w:r w:rsidR="00407ED9" w:rsidRPr="00B44D3A">
        <w:rPr>
          <w:szCs w:val="28"/>
        </w:rPr>
        <w:t>Ворошиловского райо</w:t>
      </w:r>
      <w:r w:rsidR="00054E91" w:rsidRPr="00B44D3A">
        <w:rPr>
          <w:szCs w:val="28"/>
        </w:rPr>
        <w:t xml:space="preserve">на города </w:t>
      </w:r>
      <w:r w:rsidR="00407ED9" w:rsidRPr="00B44D3A">
        <w:rPr>
          <w:szCs w:val="28"/>
        </w:rPr>
        <w:t xml:space="preserve">Ростова-на-Дону </w:t>
      </w:r>
      <w:r w:rsidR="00350C69" w:rsidRPr="00B44D3A">
        <w:rPr>
          <w:szCs w:val="28"/>
        </w:rPr>
        <w:t>ПОСТАНОВЛЯЕТ:</w:t>
      </w:r>
    </w:p>
    <w:p w14:paraId="6A22A23D" w14:textId="77777777" w:rsidR="001E30A1" w:rsidRPr="00B44D3A" w:rsidRDefault="001E30A1" w:rsidP="006925D4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</w:p>
    <w:p w14:paraId="61D8E2C1" w14:textId="44CB585E" w:rsidR="00B44D3A" w:rsidRPr="00B44D3A" w:rsidRDefault="00B44D3A" w:rsidP="00B44D3A">
      <w:pPr>
        <w:pStyle w:val="a3"/>
        <w:numPr>
          <w:ilvl w:val="0"/>
          <w:numId w:val="47"/>
        </w:numPr>
        <w:spacing w:line="276" w:lineRule="auto"/>
        <w:ind w:left="0" w:firstLine="709"/>
        <w:rPr>
          <w:szCs w:val="28"/>
        </w:rPr>
      </w:pPr>
      <w:r w:rsidRPr="00B44D3A">
        <w:rPr>
          <w:szCs w:val="28"/>
        </w:rPr>
        <w:t>Назначить ответственных за ввод информации в задачу «Агитация» Государственной автоматизированной системы Российской Федерации «Выборы» при проведении дополнительных выборов депутатов Ростовской-на-Дону городской Думы седьмого созыва:</w:t>
      </w:r>
    </w:p>
    <w:p w14:paraId="7957DE4F" w14:textId="70C21CD4" w:rsidR="006925D4" w:rsidRPr="00B44D3A" w:rsidRDefault="006925D4" w:rsidP="00B44D3A">
      <w:pPr>
        <w:pStyle w:val="a3"/>
        <w:spacing w:line="276" w:lineRule="auto"/>
        <w:ind w:firstLine="709"/>
        <w:rPr>
          <w:szCs w:val="28"/>
        </w:rPr>
      </w:pPr>
      <w:r w:rsidRPr="00B44D3A">
        <w:rPr>
          <w:szCs w:val="28"/>
        </w:rPr>
        <w:t xml:space="preserve">– </w:t>
      </w:r>
      <w:bookmarkStart w:id="0" w:name="_Hlk171080120"/>
      <w:r w:rsidRPr="00B44D3A">
        <w:rPr>
          <w:szCs w:val="28"/>
        </w:rPr>
        <w:t xml:space="preserve">заместителя председателя Территориальной избирательной комиссии Ворошиловского района города Ростова-на-Дону </w:t>
      </w:r>
      <w:bookmarkEnd w:id="0"/>
      <w:r w:rsidRPr="00B44D3A">
        <w:rPr>
          <w:szCs w:val="28"/>
        </w:rPr>
        <w:t>Скачкову Ольгу Тимофеевну;</w:t>
      </w:r>
    </w:p>
    <w:p w14:paraId="22B36DD4" w14:textId="2477DD01" w:rsidR="006925D4" w:rsidRPr="00B44D3A" w:rsidRDefault="006925D4" w:rsidP="006925D4">
      <w:pPr>
        <w:pStyle w:val="a3"/>
        <w:spacing w:line="276" w:lineRule="auto"/>
        <w:ind w:firstLine="709"/>
        <w:rPr>
          <w:szCs w:val="28"/>
        </w:rPr>
      </w:pPr>
      <w:r w:rsidRPr="00B44D3A">
        <w:rPr>
          <w:szCs w:val="28"/>
        </w:rPr>
        <w:t xml:space="preserve">– системного администратора территориального комплекса средств автоматизации </w:t>
      </w:r>
      <w:r w:rsidR="00B44D3A" w:rsidRPr="00B44D3A">
        <w:rPr>
          <w:szCs w:val="28"/>
        </w:rPr>
        <w:t xml:space="preserve">Государственной автоматизированной системы Российской Федерации «Выборы» </w:t>
      </w:r>
      <w:r w:rsidRPr="00B44D3A">
        <w:rPr>
          <w:szCs w:val="28"/>
        </w:rPr>
        <w:t>Ворошиловского района города Ростова-на-Дону Иванникову Марину Владимировну.</w:t>
      </w:r>
    </w:p>
    <w:p w14:paraId="7BF9391D" w14:textId="18A5872F" w:rsidR="004A7735" w:rsidRPr="00B44D3A" w:rsidRDefault="004A7735" w:rsidP="00B44D3A">
      <w:pPr>
        <w:pStyle w:val="a3"/>
        <w:numPr>
          <w:ilvl w:val="0"/>
          <w:numId w:val="47"/>
        </w:numPr>
        <w:suppressAutoHyphens/>
        <w:spacing w:line="276" w:lineRule="auto"/>
        <w:ind w:left="0" w:firstLine="709"/>
        <w:rPr>
          <w:szCs w:val="28"/>
        </w:rPr>
      </w:pPr>
      <w:r w:rsidRPr="00B44D3A">
        <w:rPr>
          <w:szCs w:val="28"/>
        </w:rPr>
        <w:lastRenderedPageBreak/>
        <w:t xml:space="preserve">Разместить настоящее постановление на </w:t>
      </w:r>
      <w:r w:rsidR="00F16C89" w:rsidRPr="00B44D3A">
        <w:rPr>
          <w:szCs w:val="28"/>
        </w:rPr>
        <w:t xml:space="preserve">официальном </w:t>
      </w:r>
      <w:r w:rsidRPr="00B44D3A">
        <w:rPr>
          <w:szCs w:val="28"/>
        </w:rPr>
        <w:t>сайте Территориальной избирательной комиссии Ворошиловского района города</w:t>
      </w:r>
      <w:r w:rsidR="00324EF5" w:rsidRPr="00B44D3A">
        <w:rPr>
          <w:szCs w:val="28"/>
        </w:rPr>
        <w:t xml:space="preserve"> Р</w:t>
      </w:r>
      <w:r w:rsidRPr="00B44D3A">
        <w:rPr>
          <w:szCs w:val="28"/>
        </w:rPr>
        <w:t>остова-на-Дону в информационно-телекоммуникационной сети «Интернет».</w:t>
      </w:r>
    </w:p>
    <w:p w14:paraId="231116E1" w14:textId="0C74C242" w:rsidR="004A7735" w:rsidRPr="00B44D3A" w:rsidRDefault="004A7735" w:rsidP="00B44D3A">
      <w:pPr>
        <w:numPr>
          <w:ilvl w:val="0"/>
          <w:numId w:val="47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B44D3A">
        <w:rPr>
          <w:sz w:val="28"/>
          <w:szCs w:val="28"/>
        </w:rPr>
        <w:t>Контроль за выполнением настоящего постановления возложить</w:t>
      </w:r>
      <w:r w:rsidR="00324EF5" w:rsidRPr="00B44D3A">
        <w:rPr>
          <w:sz w:val="28"/>
          <w:szCs w:val="28"/>
        </w:rPr>
        <w:t xml:space="preserve"> </w:t>
      </w:r>
      <w:r w:rsidRPr="00B44D3A">
        <w:rPr>
          <w:sz w:val="28"/>
          <w:szCs w:val="28"/>
        </w:rPr>
        <w:t xml:space="preserve">на </w:t>
      </w:r>
      <w:r w:rsidR="00731BA7" w:rsidRPr="00731BA7">
        <w:rPr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</w:t>
      </w:r>
      <w:r w:rsidR="00731BA7">
        <w:rPr>
          <w:sz w:val="28"/>
          <w:szCs w:val="28"/>
        </w:rPr>
        <w:t xml:space="preserve"> </w:t>
      </w:r>
      <w:r w:rsidR="001A7C01" w:rsidRPr="00B44D3A">
        <w:rPr>
          <w:sz w:val="28"/>
          <w:szCs w:val="28"/>
        </w:rPr>
        <w:t>Скачкову О.Т</w:t>
      </w:r>
      <w:r w:rsidR="002A7226" w:rsidRPr="00B44D3A">
        <w:rPr>
          <w:sz w:val="28"/>
          <w:szCs w:val="28"/>
        </w:rPr>
        <w:t>.</w:t>
      </w:r>
    </w:p>
    <w:p w14:paraId="61A78DA1" w14:textId="77777777" w:rsidR="00326D46" w:rsidRPr="00B44D3A" w:rsidRDefault="00326D46" w:rsidP="006925D4">
      <w:pPr>
        <w:pStyle w:val="a3"/>
        <w:suppressAutoHyphens/>
        <w:spacing w:line="276" w:lineRule="auto"/>
        <w:ind w:firstLine="0"/>
        <w:rPr>
          <w:szCs w:val="28"/>
        </w:rPr>
      </w:pPr>
    </w:p>
    <w:p w14:paraId="4ADA13D8" w14:textId="77777777" w:rsidR="006925D4" w:rsidRPr="00B44D3A" w:rsidRDefault="006925D4" w:rsidP="006925D4">
      <w:pPr>
        <w:pStyle w:val="a3"/>
        <w:suppressAutoHyphens/>
        <w:spacing w:line="276" w:lineRule="auto"/>
        <w:ind w:firstLine="0"/>
        <w:rPr>
          <w:szCs w:val="28"/>
        </w:rPr>
      </w:pPr>
    </w:p>
    <w:p w14:paraId="24F03609" w14:textId="77777777" w:rsidR="006925D4" w:rsidRPr="00B44D3A" w:rsidRDefault="006925D4" w:rsidP="006925D4">
      <w:pPr>
        <w:pStyle w:val="a3"/>
        <w:suppressAutoHyphens/>
        <w:spacing w:line="276" w:lineRule="auto"/>
        <w:ind w:firstLine="0"/>
        <w:rPr>
          <w:szCs w:val="28"/>
        </w:rPr>
      </w:pPr>
    </w:p>
    <w:p w14:paraId="73F135CC" w14:textId="1D89F7FB" w:rsidR="00F61DAE" w:rsidRPr="00B44D3A" w:rsidRDefault="00F61DAE" w:rsidP="006925D4">
      <w:pPr>
        <w:suppressAutoHyphens/>
        <w:spacing w:line="276" w:lineRule="auto"/>
        <w:jc w:val="both"/>
        <w:rPr>
          <w:sz w:val="28"/>
          <w:szCs w:val="28"/>
        </w:rPr>
      </w:pPr>
      <w:r w:rsidRPr="00B44D3A">
        <w:rPr>
          <w:sz w:val="28"/>
          <w:szCs w:val="28"/>
        </w:rPr>
        <w:t>Председатель комиссии</w:t>
      </w:r>
      <w:r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407ED9" w:rsidRPr="00B44D3A">
        <w:rPr>
          <w:sz w:val="28"/>
          <w:szCs w:val="28"/>
        </w:rPr>
        <w:t>В.А. Колупаев</w:t>
      </w:r>
    </w:p>
    <w:p w14:paraId="07A9CAEC" w14:textId="77777777" w:rsidR="002A7226" w:rsidRPr="00B44D3A" w:rsidRDefault="002A7226" w:rsidP="006925D4">
      <w:pPr>
        <w:suppressAutoHyphens/>
        <w:spacing w:line="276" w:lineRule="auto"/>
        <w:jc w:val="both"/>
        <w:rPr>
          <w:sz w:val="28"/>
          <w:szCs w:val="28"/>
        </w:rPr>
      </w:pPr>
    </w:p>
    <w:p w14:paraId="2908419A" w14:textId="77777777" w:rsidR="006925D4" w:rsidRPr="00B44D3A" w:rsidRDefault="006925D4" w:rsidP="006925D4">
      <w:pPr>
        <w:suppressAutoHyphens/>
        <w:spacing w:line="276" w:lineRule="auto"/>
        <w:jc w:val="both"/>
        <w:rPr>
          <w:sz w:val="28"/>
          <w:szCs w:val="28"/>
        </w:rPr>
      </w:pPr>
    </w:p>
    <w:p w14:paraId="17EA14B5" w14:textId="77777777" w:rsidR="006925D4" w:rsidRPr="00B44D3A" w:rsidRDefault="006925D4" w:rsidP="006925D4">
      <w:pPr>
        <w:suppressAutoHyphens/>
        <w:spacing w:line="276" w:lineRule="auto"/>
        <w:jc w:val="both"/>
        <w:rPr>
          <w:sz w:val="28"/>
          <w:szCs w:val="28"/>
        </w:rPr>
      </w:pPr>
    </w:p>
    <w:p w14:paraId="17DA844C" w14:textId="3C1BEBD0" w:rsidR="00092A8E" w:rsidRPr="00B44D3A" w:rsidRDefault="00F7046D" w:rsidP="006925D4">
      <w:pPr>
        <w:suppressAutoHyphens/>
        <w:spacing w:line="276" w:lineRule="auto"/>
        <w:jc w:val="both"/>
        <w:rPr>
          <w:sz w:val="28"/>
          <w:szCs w:val="28"/>
        </w:rPr>
      </w:pPr>
      <w:r w:rsidRPr="00B44D3A">
        <w:rPr>
          <w:sz w:val="28"/>
          <w:szCs w:val="28"/>
        </w:rPr>
        <w:t xml:space="preserve">Секретарь </w:t>
      </w:r>
      <w:r w:rsidR="00F61DAE" w:rsidRPr="00B44D3A">
        <w:rPr>
          <w:sz w:val="28"/>
          <w:szCs w:val="28"/>
        </w:rPr>
        <w:t>комиссии</w:t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1A7C01" w:rsidRPr="00B44D3A">
        <w:rPr>
          <w:sz w:val="28"/>
          <w:szCs w:val="28"/>
        </w:rPr>
        <w:t xml:space="preserve">И.Н. </w:t>
      </w:r>
      <w:proofErr w:type="spellStart"/>
      <w:r w:rsidR="001A7C01" w:rsidRPr="00B44D3A">
        <w:rPr>
          <w:sz w:val="28"/>
          <w:szCs w:val="28"/>
        </w:rPr>
        <w:t>Батыненкова</w:t>
      </w:r>
      <w:proofErr w:type="spellEnd"/>
    </w:p>
    <w:sectPr w:rsidR="00092A8E" w:rsidRPr="00B44D3A" w:rsidSect="006925D4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D4BE2" w14:textId="77777777" w:rsidR="00E55033" w:rsidRDefault="00E55033">
      <w:r>
        <w:separator/>
      </w:r>
    </w:p>
  </w:endnote>
  <w:endnote w:type="continuationSeparator" w:id="0">
    <w:p w14:paraId="66B24738" w14:textId="77777777" w:rsidR="00E55033" w:rsidRDefault="00E55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82F59" w14:textId="77777777" w:rsidR="00E55033" w:rsidRDefault="00E55033">
      <w:r>
        <w:separator/>
      </w:r>
    </w:p>
  </w:footnote>
  <w:footnote w:type="continuationSeparator" w:id="0">
    <w:p w14:paraId="7706E7E9" w14:textId="77777777" w:rsidR="00E55033" w:rsidRDefault="00E55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31784C"/>
    <w:multiLevelType w:val="hybridMultilevel"/>
    <w:tmpl w:val="571434EE"/>
    <w:lvl w:ilvl="0" w:tplc="8DD0C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4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9093047">
    <w:abstractNumId w:val="38"/>
  </w:num>
  <w:num w:numId="2" w16cid:durableId="1931769095">
    <w:abstractNumId w:val="42"/>
  </w:num>
  <w:num w:numId="3" w16cid:durableId="1326670559">
    <w:abstractNumId w:val="37"/>
  </w:num>
  <w:num w:numId="4" w16cid:durableId="1269893848">
    <w:abstractNumId w:val="10"/>
  </w:num>
  <w:num w:numId="5" w16cid:durableId="580338353">
    <w:abstractNumId w:val="13"/>
  </w:num>
  <w:num w:numId="6" w16cid:durableId="1373506300">
    <w:abstractNumId w:val="17"/>
  </w:num>
  <w:num w:numId="7" w16cid:durableId="296376527">
    <w:abstractNumId w:val="30"/>
  </w:num>
  <w:num w:numId="8" w16cid:durableId="1101560753">
    <w:abstractNumId w:val="18"/>
  </w:num>
  <w:num w:numId="9" w16cid:durableId="2101102137">
    <w:abstractNumId w:val="24"/>
  </w:num>
  <w:num w:numId="10" w16cid:durableId="798299869">
    <w:abstractNumId w:val="14"/>
  </w:num>
  <w:num w:numId="11" w16cid:durableId="1518884138">
    <w:abstractNumId w:val="16"/>
  </w:num>
  <w:num w:numId="12" w16cid:durableId="1777822645">
    <w:abstractNumId w:val="22"/>
  </w:num>
  <w:num w:numId="13" w16cid:durableId="1582324522">
    <w:abstractNumId w:val="35"/>
  </w:num>
  <w:num w:numId="14" w16cid:durableId="818230645">
    <w:abstractNumId w:val="25"/>
  </w:num>
  <w:num w:numId="15" w16cid:durableId="9110121">
    <w:abstractNumId w:val="0"/>
  </w:num>
  <w:num w:numId="16" w16cid:durableId="695690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65207991">
    <w:abstractNumId w:val="21"/>
  </w:num>
  <w:num w:numId="18" w16cid:durableId="1566450100">
    <w:abstractNumId w:val="20"/>
  </w:num>
  <w:num w:numId="19" w16cid:durableId="784344893">
    <w:abstractNumId w:val="19"/>
  </w:num>
  <w:num w:numId="20" w16cid:durableId="265387764">
    <w:abstractNumId w:val="15"/>
  </w:num>
  <w:num w:numId="21" w16cid:durableId="443572167">
    <w:abstractNumId w:val="2"/>
  </w:num>
  <w:num w:numId="22" w16cid:durableId="415857432">
    <w:abstractNumId w:val="31"/>
  </w:num>
  <w:num w:numId="23" w16cid:durableId="701630059">
    <w:abstractNumId w:val="43"/>
  </w:num>
  <w:num w:numId="24" w16cid:durableId="1680883539">
    <w:abstractNumId w:val="11"/>
  </w:num>
  <w:num w:numId="25" w16cid:durableId="85199622">
    <w:abstractNumId w:val="3"/>
  </w:num>
  <w:num w:numId="26" w16cid:durableId="411048247">
    <w:abstractNumId w:val="9"/>
  </w:num>
  <w:num w:numId="27" w16cid:durableId="61680324">
    <w:abstractNumId w:val="23"/>
  </w:num>
  <w:num w:numId="28" w16cid:durableId="1470246667">
    <w:abstractNumId w:val="40"/>
  </w:num>
  <w:num w:numId="29" w16cid:durableId="2041199478">
    <w:abstractNumId w:val="32"/>
  </w:num>
  <w:num w:numId="30" w16cid:durableId="1546328888">
    <w:abstractNumId w:val="7"/>
  </w:num>
  <w:num w:numId="31" w16cid:durableId="20725314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4967347">
    <w:abstractNumId w:val="1"/>
  </w:num>
  <w:num w:numId="33" w16cid:durableId="1903173539">
    <w:abstractNumId w:val="29"/>
  </w:num>
  <w:num w:numId="34" w16cid:durableId="1737969346">
    <w:abstractNumId w:val="27"/>
  </w:num>
  <w:num w:numId="35" w16cid:durableId="784932253">
    <w:abstractNumId w:val="44"/>
  </w:num>
  <w:num w:numId="36" w16cid:durableId="1457526295">
    <w:abstractNumId w:val="28"/>
  </w:num>
  <w:num w:numId="37" w16cid:durableId="346370506">
    <w:abstractNumId w:val="36"/>
  </w:num>
  <w:num w:numId="38" w16cid:durableId="1578397085">
    <w:abstractNumId w:val="41"/>
  </w:num>
  <w:num w:numId="39" w16cid:durableId="1799058728">
    <w:abstractNumId w:val="26"/>
  </w:num>
  <w:num w:numId="40" w16cid:durableId="1324970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60869175">
    <w:abstractNumId w:val="6"/>
  </w:num>
  <w:num w:numId="42" w16cid:durableId="829906664">
    <w:abstractNumId w:val="45"/>
  </w:num>
  <w:num w:numId="43" w16cid:durableId="999848368">
    <w:abstractNumId w:val="8"/>
  </w:num>
  <w:num w:numId="44" w16cid:durableId="933779156">
    <w:abstractNumId w:val="34"/>
  </w:num>
  <w:num w:numId="45" w16cid:durableId="1478649995">
    <w:abstractNumId w:val="12"/>
  </w:num>
  <w:num w:numId="46" w16cid:durableId="1618298478">
    <w:abstractNumId w:val="33"/>
  </w:num>
  <w:num w:numId="47" w16cid:durableId="650600455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F1221"/>
    <w:rsid w:val="000F2EC6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940F4"/>
    <w:rsid w:val="001A081F"/>
    <w:rsid w:val="001A11AA"/>
    <w:rsid w:val="001A26CE"/>
    <w:rsid w:val="001A7C01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064E5"/>
    <w:rsid w:val="00211250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A7226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4EF5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A70A8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06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141"/>
    <w:rsid w:val="006547AE"/>
    <w:rsid w:val="00654AAB"/>
    <w:rsid w:val="0065697A"/>
    <w:rsid w:val="00664DAC"/>
    <w:rsid w:val="006662AB"/>
    <w:rsid w:val="0066661B"/>
    <w:rsid w:val="006726E3"/>
    <w:rsid w:val="006753B4"/>
    <w:rsid w:val="00680D61"/>
    <w:rsid w:val="006828A8"/>
    <w:rsid w:val="00682A2C"/>
    <w:rsid w:val="00687953"/>
    <w:rsid w:val="006925D4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D7D21"/>
    <w:rsid w:val="006E1397"/>
    <w:rsid w:val="006E6357"/>
    <w:rsid w:val="006F562D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1BA7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22026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60F73"/>
    <w:rsid w:val="00A61EB3"/>
    <w:rsid w:val="00A6232C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25CF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44D3A"/>
    <w:rsid w:val="00B517A8"/>
    <w:rsid w:val="00B52A28"/>
    <w:rsid w:val="00B652E0"/>
    <w:rsid w:val="00B73460"/>
    <w:rsid w:val="00B80081"/>
    <w:rsid w:val="00B80325"/>
    <w:rsid w:val="00B8247A"/>
    <w:rsid w:val="00B82769"/>
    <w:rsid w:val="00B84561"/>
    <w:rsid w:val="00B84A25"/>
    <w:rsid w:val="00B912A2"/>
    <w:rsid w:val="00B9240E"/>
    <w:rsid w:val="00B940EE"/>
    <w:rsid w:val="00B945B3"/>
    <w:rsid w:val="00B97137"/>
    <w:rsid w:val="00BA1499"/>
    <w:rsid w:val="00BA571B"/>
    <w:rsid w:val="00BB52E6"/>
    <w:rsid w:val="00BB77D2"/>
    <w:rsid w:val="00BB7845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033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2500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567D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45642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312F0-0435-4606-8FDF-1F947AD23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256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3</cp:revision>
  <cp:lastPrinted>2019-07-04T14:06:00Z</cp:lastPrinted>
  <dcterms:created xsi:type="dcterms:W3CDTF">2024-07-05T10:56:00Z</dcterms:created>
  <dcterms:modified xsi:type="dcterms:W3CDTF">2024-07-05T13:40:00Z</dcterms:modified>
</cp:coreProperties>
</file>