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51F36" w14:textId="77777777" w:rsidR="00B53932" w:rsidRDefault="00B53932" w:rsidP="001C008C">
      <w:pPr>
        <w:pStyle w:val="a5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9F32723" wp14:editId="703121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B2147" w14:textId="77777777" w:rsidR="00B53932" w:rsidRPr="00E33AE5" w:rsidRDefault="00B53932" w:rsidP="001C008C">
      <w:pPr>
        <w:pStyle w:val="a5"/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3DE85F49" w14:textId="77777777" w:rsidR="00B53932" w:rsidRPr="00E33AE5" w:rsidRDefault="00B53932" w:rsidP="001C008C">
      <w:pPr>
        <w:pStyle w:val="a5"/>
        <w:pBdr>
          <w:bottom w:val="double" w:sz="4" w:space="1" w:color="auto"/>
        </w:pBdr>
        <w:spacing w:line="276" w:lineRule="auto"/>
        <w:ind w:left="-142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169C39BB" w14:textId="77777777" w:rsidR="00B53932" w:rsidRDefault="00B53932" w:rsidP="001C008C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025F75FB" w14:textId="77777777" w:rsidR="00B53932" w:rsidRDefault="00B53932" w:rsidP="001C008C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233DD6C2" w14:textId="1C578073" w:rsidR="00B53932" w:rsidRPr="004118C0" w:rsidRDefault="00B53932" w:rsidP="001C008C">
      <w:pPr>
        <w:spacing w:after="0"/>
        <w:ind w:right="-1"/>
        <w:jc w:val="center"/>
        <w:rPr>
          <w:rFonts w:ascii="Times New Roman" w:hAnsi="Times New Roman"/>
          <w:sz w:val="28"/>
          <w:szCs w:val="24"/>
          <w:lang w:val="en-US"/>
        </w:rPr>
      </w:pPr>
      <w:r>
        <w:rPr>
          <w:rFonts w:ascii="Times New Roman" w:hAnsi="Times New Roman"/>
          <w:sz w:val="28"/>
          <w:szCs w:val="28"/>
        </w:rPr>
        <w:t>1</w:t>
      </w:r>
      <w:r w:rsidR="004118C0">
        <w:rPr>
          <w:rFonts w:ascii="Times New Roman" w:hAnsi="Times New Roman"/>
          <w:sz w:val="28"/>
          <w:szCs w:val="28"/>
          <w:lang w:val="en-US"/>
        </w:rPr>
        <w:t>7</w:t>
      </w:r>
      <w:r w:rsidRPr="007E055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Pr="007E0553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4118C0">
        <w:rPr>
          <w:rFonts w:ascii="Times New Roman" w:hAnsi="Times New Roman"/>
          <w:sz w:val="28"/>
          <w:szCs w:val="28"/>
          <w:lang w:val="en-US"/>
        </w:rPr>
        <w:t>5</w:t>
      </w:r>
      <w:r w:rsidRPr="007E0553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>
        <w:rPr>
          <w:rFonts w:ascii="Times New Roman" w:hAnsi="Times New Roman"/>
          <w:sz w:val="28"/>
          <w:szCs w:val="24"/>
        </w:rPr>
        <w:t xml:space="preserve">№ </w:t>
      </w:r>
      <w:r w:rsidR="004118C0">
        <w:rPr>
          <w:rFonts w:ascii="Times New Roman" w:hAnsi="Times New Roman"/>
          <w:sz w:val="28"/>
          <w:szCs w:val="24"/>
          <w:lang w:val="en-US"/>
        </w:rPr>
        <w:t>86</w:t>
      </w:r>
      <w:r>
        <w:rPr>
          <w:rFonts w:ascii="Times New Roman" w:hAnsi="Times New Roman"/>
          <w:sz w:val="28"/>
          <w:szCs w:val="24"/>
        </w:rPr>
        <w:t>-</w:t>
      </w:r>
      <w:r w:rsidR="004118C0">
        <w:rPr>
          <w:rFonts w:ascii="Times New Roman" w:hAnsi="Times New Roman"/>
          <w:sz w:val="28"/>
          <w:szCs w:val="24"/>
          <w:lang w:val="en-US"/>
        </w:rPr>
        <w:t>5</w:t>
      </w:r>
    </w:p>
    <w:p w14:paraId="16648947" w14:textId="77777777" w:rsidR="00B53932" w:rsidRDefault="00B53932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54842C56" w14:textId="77777777" w:rsidR="001C008C" w:rsidRPr="00CF76A0" w:rsidRDefault="001C008C" w:rsidP="001C008C">
      <w:pPr>
        <w:spacing w:after="0"/>
        <w:jc w:val="center"/>
        <w:rPr>
          <w:rFonts w:ascii="Times New Roman" w:hAnsi="Times New Roman"/>
          <w:sz w:val="28"/>
          <w:szCs w:val="24"/>
        </w:rPr>
      </w:pPr>
    </w:p>
    <w:p w14:paraId="2AE0B031" w14:textId="43731387" w:rsidR="002F17F7" w:rsidRDefault="001C008C" w:rsidP="00772C30">
      <w:pPr>
        <w:suppressAutoHyphens/>
        <w:spacing w:after="0"/>
        <w:ind w:left="1985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сборе предложений для дополнительного зачисления в резерв составов участковых комиссий на территории Ворошиловского района города Ростова-на-Дону</w:t>
      </w:r>
    </w:p>
    <w:p w14:paraId="7062486B" w14:textId="77777777" w:rsidR="002F17F7" w:rsidRDefault="002F17F7" w:rsidP="001C008C">
      <w:pPr>
        <w:suppressAutoHyphens/>
        <w:spacing w:after="6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05811B33" w14:textId="08A1BB3E" w:rsidR="002F17F7" w:rsidRPr="00A06599" w:rsidRDefault="002F17F7" w:rsidP="004118C0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 соответствии с 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>пункт</w:t>
      </w:r>
      <w:r w:rsidR="00B5393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5</w:t>
      </w:r>
      <w:r w:rsidR="00B53932" w:rsidRPr="00A9435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B53932" w:rsidRPr="00A9435D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27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, пунктом 11 статьи 29 Федерального закона от 12.06.2002 №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67-ФЗ «Об основных гарантиях избирательных прав и права на участие в референдуме граждан Российской Федерации», пунктами 12, 14, 15, 16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№152/1137-6, постановлением Избирательной комиссии Ростовской области от </w:t>
      </w:r>
      <w:r w:rsidR="004118C0" w:rsidRPr="004118C0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4118C0" w:rsidRPr="004118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18C0" w:rsidRPr="004118C0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 w:rsidR="00A06599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08F6EBB" w14:textId="77777777" w:rsidR="00B53932" w:rsidRDefault="00B53932" w:rsidP="001C008C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4FD1D6A" w14:textId="2D3B8CA5" w:rsidR="002F17F7" w:rsidRPr="001C008C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D5E3397" w14:textId="77777777" w:rsidR="002F17F7" w:rsidRDefault="002F17F7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008C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ПОСТАНОВЛЯЕТ:</w:t>
      </w:r>
    </w:p>
    <w:p w14:paraId="28805606" w14:textId="77777777" w:rsidR="001C008C" w:rsidRPr="001C008C" w:rsidRDefault="001C008C" w:rsidP="001C008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EDF7A7" w14:textId="6A5E83F7" w:rsidR="002F17F7" w:rsidRDefault="002F17F7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Объявить сбор предложений для дополнительного зачисления в резерв составов участковых комиссий на тер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ритории Ворошиловского района города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Ростова-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на-Дону в период с </w:t>
      </w:r>
      <w:r w:rsidR="004118C0" w:rsidRP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25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июля 202</w:t>
      </w:r>
      <w:r w:rsidR="004118C0" w:rsidRP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B5393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года по </w:t>
      </w:r>
      <w:r w:rsidR="004118C0" w:rsidRP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14</w:t>
      </w:r>
      <w:r w:rsidR="00D83831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августа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202</w:t>
      </w:r>
      <w:r w:rsidR="004118C0" w:rsidRP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года.</w:t>
      </w:r>
    </w:p>
    <w:p w14:paraId="031683E0" w14:textId="1DDBBEDE" w:rsidR="00BE4912" w:rsidRDefault="002F17F7" w:rsidP="00BE4912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2.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Системному администратору Ворошиловского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A06599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Иванниковой Марине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Владимировне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Ворошиловского района города Ростова-на-Дону и зачисленным в резерв составов участковых комиссий в ГАС «Выборы»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>в соответствии с Регламентом использования Государственной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автоматизированной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из </w:t>
      </w:r>
      <w:r w:rsidR="00AC43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состава участковых комиссий, обучением членов участковых избирательных комиссий, резерва составов участковых </w:t>
      </w:r>
      <w:r w:rsidR="00BE4912" w:rsidRPr="00BE4912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комиссий, утвержденным постановлением Центральной избирательной комиссии Российской Федерации от 26.12.2012 № 155/1158-6.</w:t>
      </w:r>
    </w:p>
    <w:p w14:paraId="34EA58E8" w14:textId="640159B7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2F17F7" w:rsidRP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 w:rsidR="00772C3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Опубликовать прилагаемое сообщение Территориальной избирательной комиссии Ворошиловского района города Ростова-на-Дону о дополнительном зачислении в резерв составов участковых комиссий на территории Ворошиловского района города Ростова-на-Дону в государственных или муниципальных средствах массовой информации, разместить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1D619F1D" w14:textId="61018682" w:rsidR="002F17F7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4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 </w:t>
      </w:r>
    </w:p>
    <w:p w14:paraId="4521E56A" w14:textId="179A6F83" w:rsidR="002F17F7" w:rsidRPr="004118C0" w:rsidRDefault="00BE4912" w:rsidP="001C008C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 выполнением настоящего постановления возложить на секретаря Территориальной избирательной к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омиссии Ворошиловского района города </w:t>
      </w:r>
      <w:r w:rsidR="002F17F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Ростова-на-Дону </w:t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Скачкову О.Т.</w:t>
      </w:r>
    </w:p>
    <w:p w14:paraId="406AF118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1AFFA8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372B4B49" w14:textId="77777777" w:rsidR="002F17F7" w:rsidRDefault="002F17F7" w:rsidP="001C008C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9B492B2" w14:textId="321BEE72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4118C0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В.А. Колупаев</w:t>
      </w:r>
    </w:p>
    <w:p w14:paraId="046625B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744907A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DC204F2" w14:textId="77777777" w:rsidR="00BE4912" w:rsidRDefault="00BE4912" w:rsidP="00BE4912">
      <w:pPr>
        <w:suppressAutoHyphens/>
        <w:spacing w:after="60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67B0E698" w14:textId="3883C4A6" w:rsidR="001C008C" w:rsidRPr="001C008C" w:rsidRDefault="002F17F7" w:rsidP="00BE4912">
      <w:pPr>
        <w:suppressAutoHyphens/>
        <w:spacing w:after="60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Сек</w:t>
      </w:r>
      <w:r w:rsidR="001C008C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ретарь комиссии</w:t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</w:r>
      <w:r w:rsidR="004118C0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ab/>
        <w:t>О.Т. Скачкова</w:t>
      </w:r>
    </w:p>
    <w:sectPr w:rsidR="001C008C" w:rsidRPr="001C008C" w:rsidSect="001C008C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ACF"/>
    <w:rsid w:val="000F331C"/>
    <w:rsid w:val="001C008C"/>
    <w:rsid w:val="00293945"/>
    <w:rsid w:val="002F17F7"/>
    <w:rsid w:val="004118C0"/>
    <w:rsid w:val="0047030C"/>
    <w:rsid w:val="004C791C"/>
    <w:rsid w:val="00772C30"/>
    <w:rsid w:val="009F4F52"/>
    <w:rsid w:val="00A06599"/>
    <w:rsid w:val="00A218FD"/>
    <w:rsid w:val="00A43ACF"/>
    <w:rsid w:val="00AC438C"/>
    <w:rsid w:val="00B53932"/>
    <w:rsid w:val="00BE4912"/>
    <w:rsid w:val="00D83831"/>
    <w:rsid w:val="00E7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C5560"/>
  <w15:docId w15:val="{CFDED1A6-9FBE-4984-9275-694F253CD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7F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17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F17F7"/>
    <w:rPr>
      <w:rFonts w:ascii="Tahoma" w:eastAsia="Calibri" w:hAnsi="Tahoma" w:cs="Tahoma"/>
      <w:sz w:val="16"/>
      <w:szCs w:val="16"/>
    </w:rPr>
  </w:style>
  <w:style w:type="paragraph" w:styleId="a5">
    <w:name w:val="No Spacing"/>
    <w:uiPriority w:val="1"/>
    <w:qFormat/>
    <w:rsid w:val="00B5393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2024-07-10T14:47:00Z</cp:lastPrinted>
  <dcterms:created xsi:type="dcterms:W3CDTF">2025-07-18T14:19:00Z</dcterms:created>
  <dcterms:modified xsi:type="dcterms:W3CDTF">2025-07-18T14:19:00Z</dcterms:modified>
</cp:coreProperties>
</file>