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9A4B3" w14:textId="19A27AAB" w:rsidR="00F2635A" w:rsidRPr="00BD6883" w:rsidRDefault="00F2635A" w:rsidP="00F2635A">
      <w:pPr>
        <w:pBdr>
          <w:bottom w:val="single" w:sz="4" w:space="1" w:color="auto"/>
        </w:pBdr>
        <w:ind w:right="-2"/>
        <w:jc w:val="center"/>
        <w:rPr>
          <w:b/>
          <w:sz w:val="30"/>
          <w:szCs w:val="30"/>
          <w:lang w:eastAsia="x-none"/>
        </w:rPr>
      </w:pPr>
      <w:r w:rsidRPr="00BD6883">
        <w:rPr>
          <w:noProof/>
          <w:sz w:val="30"/>
          <w:szCs w:val="30"/>
        </w:rPr>
        <w:drawing>
          <wp:inline distT="0" distB="0" distL="0" distR="0" wp14:anchorId="7F07CF53" wp14:editId="22D9D3E3">
            <wp:extent cx="476250" cy="546100"/>
            <wp:effectExtent l="0" t="0" r="0" b="6350"/>
            <wp:docPr id="21234668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0697B" w14:textId="77777777" w:rsidR="00F2635A" w:rsidRPr="00BD6883" w:rsidRDefault="00F2635A" w:rsidP="00F2635A">
      <w:pPr>
        <w:pBdr>
          <w:bottom w:val="single" w:sz="4" w:space="1" w:color="auto"/>
        </w:pBdr>
        <w:ind w:right="-2"/>
        <w:jc w:val="center"/>
        <w:rPr>
          <w:b/>
          <w:sz w:val="30"/>
          <w:szCs w:val="30"/>
          <w:lang w:val="x-none" w:eastAsia="x-none"/>
        </w:rPr>
      </w:pPr>
      <w:r w:rsidRPr="00BD6883">
        <w:rPr>
          <w:b/>
          <w:sz w:val="30"/>
          <w:szCs w:val="30"/>
          <w:lang w:val="x-none" w:eastAsia="x-none"/>
        </w:rPr>
        <w:t>ТЕРРИТОРИАЛЬНАЯ   ИЗБИРАТЕЛЬНАЯ   КОМИССИЯ</w:t>
      </w:r>
    </w:p>
    <w:p w14:paraId="727B5039" w14:textId="77777777" w:rsidR="00F2635A" w:rsidRPr="00BD6883" w:rsidRDefault="00F2635A" w:rsidP="00F2635A">
      <w:pPr>
        <w:pBdr>
          <w:bottom w:val="single" w:sz="4" w:space="1" w:color="auto"/>
        </w:pBdr>
        <w:ind w:right="-2"/>
        <w:jc w:val="center"/>
        <w:rPr>
          <w:b/>
          <w:sz w:val="30"/>
          <w:szCs w:val="30"/>
          <w:lang w:val="x-none" w:eastAsia="x-none"/>
        </w:rPr>
      </w:pPr>
      <w:r w:rsidRPr="00BD6883">
        <w:rPr>
          <w:b/>
          <w:sz w:val="30"/>
          <w:szCs w:val="30"/>
          <w:lang w:val="x-none" w:eastAsia="x-none"/>
        </w:rPr>
        <w:t>ВОРОШИЛОВСКОГО   РАЙОНА   ГОРОДА   РОСТОВА-НА-ДОНУ</w:t>
      </w:r>
    </w:p>
    <w:p w14:paraId="4007BDE9" w14:textId="77777777" w:rsidR="00F2635A" w:rsidRPr="00BD6883" w:rsidRDefault="00F2635A" w:rsidP="00F2635A">
      <w:pPr>
        <w:ind w:right="-2"/>
        <w:jc w:val="center"/>
        <w:rPr>
          <w:b/>
          <w:spacing w:val="20"/>
          <w:sz w:val="28"/>
          <w:szCs w:val="28"/>
          <w:lang w:val="x-none" w:eastAsia="x-none"/>
        </w:rPr>
      </w:pPr>
    </w:p>
    <w:p w14:paraId="040D6FE3" w14:textId="77777777" w:rsidR="00F2635A" w:rsidRPr="00BD6883" w:rsidRDefault="00F2635A" w:rsidP="00F2635A">
      <w:pPr>
        <w:keepNext/>
        <w:ind w:right="-2"/>
        <w:jc w:val="center"/>
        <w:outlineLvl w:val="1"/>
        <w:rPr>
          <w:b/>
          <w:i/>
          <w:spacing w:val="20"/>
          <w:sz w:val="28"/>
          <w:szCs w:val="28"/>
        </w:rPr>
      </w:pPr>
      <w:r w:rsidRPr="00BD6883">
        <w:rPr>
          <w:b/>
          <w:spacing w:val="20"/>
          <w:sz w:val="28"/>
          <w:szCs w:val="28"/>
        </w:rPr>
        <w:t>ПОСТАНОВЛЕНИЕ</w:t>
      </w:r>
      <w:r w:rsidRPr="00BD6883">
        <w:rPr>
          <w:b/>
          <w:i/>
          <w:spacing w:val="20"/>
          <w:sz w:val="28"/>
          <w:szCs w:val="28"/>
        </w:rPr>
        <w:t xml:space="preserve"> </w:t>
      </w:r>
    </w:p>
    <w:p w14:paraId="52854BBC" w14:textId="77777777" w:rsidR="00F2635A" w:rsidRPr="00BD6883" w:rsidRDefault="00F2635A" w:rsidP="00F2635A">
      <w:pPr>
        <w:ind w:right="-2"/>
        <w:jc w:val="center"/>
        <w:rPr>
          <w:sz w:val="28"/>
          <w:szCs w:val="28"/>
        </w:rPr>
      </w:pPr>
      <w:r w:rsidRPr="00BD6883">
        <w:rPr>
          <w:sz w:val="28"/>
          <w:szCs w:val="28"/>
        </w:rPr>
        <w:t>20 июня 2025 года</w:t>
      </w:r>
      <w:r w:rsidRPr="00BD6883">
        <w:rPr>
          <w:sz w:val="28"/>
          <w:szCs w:val="28"/>
        </w:rPr>
        <w:tab/>
      </w:r>
      <w:r w:rsidRPr="00BD6883">
        <w:rPr>
          <w:sz w:val="28"/>
          <w:szCs w:val="28"/>
        </w:rPr>
        <w:tab/>
      </w:r>
      <w:r w:rsidRPr="00BD6883">
        <w:rPr>
          <w:sz w:val="28"/>
          <w:szCs w:val="28"/>
        </w:rPr>
        <w:tab/>
      </w:r>
      <w:r w:rsidRPr="00BD6883">
        <w:rPr>
          <w:sz w:val="28"/>
          <w:szCs w:val="28"/>
        </w:rPr>
        <w:tab/>
      </w:r>
      <w:r w:rsidRPr="00BD6883">
        <w:rPr>
          <w:sz w:val="28"/>
          <w:szCs w:val="28"/>
        </w:rPr>
        <w:tab/>
      </w:r>
      <w:r w:rsidRPr="00BD6883">
        <w:rPr>
          <w:sz w:val="28"/>
          <w:szCs w:val="28"/>
        </w:rPr>
        <w:tab/>
      </w:r>
      <w:r w:rsidRPr="00BD6883">
        <w:rPr>
          <w:sz w:val="28"/>
          <w:szCs w:val="28"/>
        </w:rPr>
        <w:tab/>
      </w:r>
      <w:r w:rsidRPr="00BD6883">
        <w:rPr>
          <w:sz w:val="28"/>
          <w:szCs w:val="28"/>
        </w:rPr>
        <w:tab/>
      </w:r>
      <w:r w:rsidRPr="00BD6883">
        <w:rPr>
          <w:sz w:val="28"/>
          <w:szCs w:val="28"/>
        </w:rPr>
        <w:tab/>
        <w:t>№ 82-29</w:t>
      </w:r>
    </w:p>
    <w:p w14:paraId="5EB74582" w14:textId="77777777" w:rsidR="00F2635A" w:rsidRPr="00BD6883" w:rsidRDefault="00F2635A" w:rsidP="00F2635A">
      <w:pPr>
        <w:ind w:right="-2"/>
        <w:jc w:val="center"/>
        <w:rPr>
          <w:sz w:val="28"/>
          <w:szCs w:val="28"/>
        </w:rPr>
      </w:pPr>
      <w:r w:rsidRPr="00BD6883">
        <w:rPr>
          <w:sz w:val="28"/>
          <w:szCs w:val="28"/>
        </w:rPr>
        <w:t>г. Ростов-на-Дону</w:t>
      </w:r>
    </w:p>
    <w:p w14:paraId="37F280BE" w14:textId="77777777" w:rsidR="00F2635A" w:rsidRPr="00BD6883" w:rsidRDefault="00F2635A" w:rsidP="00F2635A">
      <w:pPr>
        <w:ind w:right="-2"/>
        <w:jc w:val="center"/>
        <w:rPr>
          <w:sz w:val="28"/>
          <w:szCs w:val="28"/>
        </w:rPr>
      </w:pPr>
    </w:p>
    <w:p w14:paraId="6D41BDCE" w14:textId="54E78385" w:rsidR="00F2635A" w:rsidRPr="00BD6883" w:rsidRDefault="00F2635A" w:rsidP="00F2635A">
      <w:pPr>
        <w:ind w:left="1843" w:right="1840"/>
        <w:jc w:val="both"/>
        <w:rPr>
          <w:sz w:val="28"/>
          <w:szCs w:val="28"/>
        </w:rPr>
      </w:pPr>
      <w:bookmarkStart w:id="0" w:name="_Hlk200636276"/>
      <w:r w:rsidRPr="00BD6883">
        <w:rPr>
          <w:b/>
          <w:sz w:val="28"/>
          <w:szCs w:val="28"/>
        </w:rPr>
        <w:t>О Рабочей групп</w:t>
      </w:r>
      <w:r>
        <w:rPr>
          <w:b/>
          <w:sz w:val="28"/>
          <w:szCs w:val="28"/>
        </w:rPr>
        <w:t>е</w:t>
      </w:r>
      <w:r w:rsidRPr="00BD6883">
        <w:rPr>
          <w:b/>
          <w:sz w:val="28"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Ростовской-на-Дону городской Думы восьмого созыва</w:t>
      </w:r>
      <w:bookmarkEnd w:id="0"/>
    </w:p>
    <w:p w14:paraId="0E1B7E4D" w14:textId="77777777" w:rsidR="00F2635A" w:rsidRPr="00BD6883" w:rsidRDefault="00F2635A" w:rsidP="00F2635A">
      <w:pPr>
        <w:ind w:right="-2"/>
        <w:jc w:val="both"/>
        <w:rPr>
          <w:b/>
          <w:sz w:val="28"/>
          <w:szCs w:val="28"/>
        </w:rPr>
      </w:pPr>
    </w:p>
    <w:p w14:paraId="4FC90A31" w14:textId="58F8C21A" w:rsidR="00F2635A" w:rsidRDefault="00F2635A" w:rsidP="00F2635A">
      <w:pPr>
        <w:pStyle w:val="ae"/>
        <w:suppressAutoHyphens/>
        <w:spacing w:after="0"/>
        <w:ind w:left="0" w:right="-2" w:firstLine="709"/>
        <w:jc w:val="both"/>
        <w:rPr>
          <w:sz w:val="28"/>
          <w:szCs w:val="28"/>
          <w:lang w:val="ru-RU"/>
        </w:rPr>
      </w:pPr>
      <w:r w:rsidRPr="00BD6883">
        <w:rPr>
          <w:bCs/>
          <w:sz w:val="28"/>
          <w:szCs w:val="28"/>
        </w:rPr>
        <w:t>В соответствии с пунктом 3 статьи 38 Федерального закона</w:t>
      </w:r>
      <w:r>
        <w:rPr>
          <w:bCs/>
          <w:sz w:val="28"/>
          <w:szCs w:val="28"/>
          <w:lang w:val="ru-RU"/>
        </w:rPr>
        <w:t xml:space="preserve"> </w:t>
      </w:r>
      <w:r w:rsidRPr="00BD6883">
        <w:rPr>
          <w:bCs/>
          <w:sz w:val="28"/>
          <w:szCs w:val="28"/>
        </w:rPr>
        <w:t>от 12.06.2002 № 67-ФЗ «Об основных гарантиях избирательных прав и права</w:t>
      </w:r>
      <w:r>
        <w:rPr>
          <w:bCs/>
          <w:sz w:val="28"/>
          <w:szCs w:val="28"/>
          <w:lang w:val="ru-RU"/>
        </w:rPr>
        <w:t xml:space="preserve"> </w:t>
      </w:r>
      <w:r w:rsidRPr="00BD6883">
        <w:rPr>
          <w:bCs/>
          <w:sz w:val="28"/>
          <w:szCs w:val="28"/>
        </w:rPr>
        <w:t>на участие в</w:t>
      </w:r>
      <w:r w:rsidRPr="00BD6883">
        <w:rPr>
          <w:bCs/>
          <w:sz w:val="28"/>
          <w:szCs w:val="28"/>
          <w:lang w:val="ru-RU"/>
        </w:rPr>
        <w:t> </w:t>
      </w:r>
      <w:r w:rsidRPr="00BD6883">
        <w:rPr>
          <w:bCs/>
          <w:sz w:val="28"/>
          <w:szCs w:val="28"/>
        </w:rPr>
        <w:t>референдуме граждан Российской Федерации», частью 1 статьи 32 Областного закона от 12.05.2016 № 525-ЗС «О выборах и референдумах в</w:t>
      </w:r>
      <w:r w:rsidRPr="00BD6883">
        <w:rPr>
          <w:bCs/>
          <w:sz w:val="28"/>
          <w:szCs w:val="28"/>
          <w:lang w:val="ru-RU"/>
        </w:rPr>
        <w:t> </w:t>
      </w:r>
      <w:r w:rsidRPr="00BD6883">
        <w:rPr>
          <w:bCs/>
          <w:sz w:val="28"/>
          <w:szCs w:val="28"/>
        </w:rPr>
        <w:t>Ростовской области»</w:t>
      </w:r>
      <w:r w:rsidRPr="00BD6883">
        <w:rPr>
          <w:bCs/>
          <w:sz w:val="28"/>
          <w:szCs w:val="28"/>
          <w:lang w:val="ru-RU"/>
        </w:rPr>
        <w:t>,</w:t>
      </w:r>
      <w:r w:rsidRPr="00BD6883">
        <w:rPr>
          <w:sz w:val="28"/>
          <w:szCs w:val="28"/>
        </w:rPr>
        <w:t xml:space="preserve"> </w:t>
      </w:r>
      <w:r w:rsidRPr="00F2635A">
        <w:rPr>
          <w:sz w:val="28"/>
          <w:szCs w:val="28"/>
        </w:rPr>
        <w:t>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 выборов депутатов Ростовской-на-Дону городской Думы восьмого созыва на территориальные избирательные комиссии»</w:t>
      </w:r>
      <w:r>
        <w:rPr>
          <w:sz w:val="28"/>
          <w:szCs w:val="28"/>
          <w:lang w:val="ru-RU"/>
        </w:rPr>
        <w:t>,</w:t>
      </w:r>
    </w:p>
    <w:p w14:paraId="2DB54FD2" w14:textId="77777777" w:rsidR="00F2635A" w:rsidRPr="00F2635A" w:rsidRDefault="00F2635A" w:rsidP="00F2635A">
      <w:pPr>
        <w:pStyle w:val="ae"/>
        <w:suppressAutoHyphens/>
        <w:spacing w:after="0"/>
        <w:ind w:left="0" w:right="-2" w:firstLine="709"/>
        <w:jc w:val="both"/>
        <w:rPr>
          <w:bCs/>
          <w:sz w:val="28"/>
          <w:szCs w:val="28"/>
          <w:lang w:val="ru-RU"/>
        </w:rPr>
      </w:pPr>
    </w:p>
    <w:p w14:paraId="1376E82A" w14:textId="77777777" w:rsidR="00F2635A" w:rsidRDefault="00F2635A" w:rsidP="00F2635A">
      <w:pPr>
        <w:ind w:right="-2"/>
        <w:jc w:val="center"/>
        <w:rPr>
          <w:bCs/>
          <w:sz w:val="28"/>
          <w:szCs w:val="28"/>
        </w:rPr>
      </w:pPr>
      <w:r w:rsidRPr="00BD6883">
        <w:rPr>
          <w:bCs/>
          <w:sz w:val="28"/>
          <w:szCs w:val="28"/>
        </w:rPr>
        <w:t>Территориальная избирательная комиссия</w:t>
      </w:r>
      <w:r>
        <w:rPr>
          <w:bCs/>
          <w:sz w:val="28"/>
          <w:szCs w:val="28"/>
        </w:rPr>
        <w:t xml:space="preserve"> </w:t>
      </w:r>
      <w:r w:rsidRPr="00BD6883">
        <w:rPr>
          <w:bCs/>
          <w:sz w:val="28"/>
          <w:szCs w:val="28"/>
        </w:rPr>
        <w:t>Ворошиловского района</w:t>
      </w:r>
    </w:p>
    <w:p w14:paraId="5469572B" w14:textId="70B2B92D" w:rsidR="00F2635A" w:rsidRPr="00BD6883" w:rsidRDefault="00F2635A" w:rsidP="00F2635A">
      <w:pPr>
        <w:ind w:right="-2"/>
        <w:jc w:val="center"/>
        <w:rPr>
          <w:bCs/>
          <w:sz w:val="28"/>
          <w:szCs w:val="28"/>
        </w:rPr>
      </w:pPr>
      <w:r w:rsidRPr="00BD6883">
        <w:rPr>
          <w:bCs/>
          <w:sz w:val="28"/>
          <w:szCs w:val="28"/>
        </w:rPr>
        <w:t>города Ростова-на-Дону ПОСТАНОВЛЯЕТ:</w:t>
      </w:r>
    </w:p>
    <w:p w14:paraId="6841FBBD" w14:textId="77777777" w:rsidR="00F2635A" w:rsidRPr="00BD6883" w:rsidRDefault="00F2635A" w:rsidP="00F2635A">
      <w:pPr>
        <w:pStyle w:val="af0"/>
        <w:suppressAutoHyphens/>
        <w:ind w:right="-2"/>
        <w:jc w:val="both"/>
        <w:rPr>
          <w:szCs w:val="28"/>
        </w:rPr>
      </w:pPr>
    </w:p>
    <w:p w14:paraId="466369CF" w14:textId="515AD425" w:rsidR="00F2635A" w:rsidRPr="00BD6883" w:rsidRDefault="00F2635A" w:rsidP="00F2635A">
      <w:pPr>
        <w:pStyle w:val="af0"/>
        <w:suppressAutoHyphens/>
        <w:ind w:right="-2" w:firstLine="709"/>
        <w:jc w:val="both"/>
        <w:rPr>
          <w:szCs w:val="28"/>
        </w:rPr>
      </w:pPr>
      <w:r w:rsidRPr="00BD6883">
        <w:rPr>
          <w:szCs w:val="28"/>
        </w:rPr>
        <w:t>1.</w:t>
      </w:r>
      <w:r w:rsidRPr="00BD6883">
        <w:rPr>
          <w:szCs w:val="28"/>
        </w:rPr>
        <w:tab/>
      </w:r>
      <w:bookmarkStart w:id="1" w:name="_Hlk200636490"/>
      <w:r w:rsidRPr="00BD6883">
        <w:rPr>
          <w:szCs w:val="28"/>
        </w:rPr>
        <w:t xml:space="preserve">Создать </w:t>
      </w:r>
      <w:r w:rsidRPr="00BD6883">
        <w:rPr>
          <w:bCs/>
          <w:szCs w:val="28"/>
        </w:rPr>
        <w:t>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</w:t>
      </w:r>
      <w:r>
        <w:rPr>
          <w:bCs/>
          <w:szCs w:val="28"/>
        </w:rPr>
        <w:t xml:space="preserve"> </w:t>
      </w:r>
      <w:r w:rsidRPr="00BD6883">
        <w:rPr>
          <w:bCs/>
          <w:szCs w:val="28"/>
        </w:rPr>
        <w:t xml:space="preserve">Ростовской-на-Дону городской Думы восьмого созыва (далее - Рабочая группа) </w:t>
      </w:r>
      <w:r w:rsidRPr="00BD6883">
        <w:rPr>
          <w:szCs w:val="28"/>
        </w:rPr>
        <w:t>и утвердить ее состав</w:t>
      </w:r>
      <w:bookmarkEnd w:id="1"/>
      <w:r w:rsidRPr="00BD6883">
        <w:rPr>
          <w:szCs w:val="28"/>
        </w:rPr>
        <w:t xml:space="preserve"> согласно приложению.</w:t>
      </w:r>
    </w:p>
    <w:p w14:paraId="6EDF1678" w14:textId="77777777" w:rsidR="00F2635A" w:rsidRPr="00BD6883" w:rsidRDefault="00F2635A" w:rsidP="00F2635A">
      <w:pPr>
        <w:pStyle w:val="14-1"/>
        <w:spacing w:line="240" w:lineRule="auto"/>
        <w:ind w:right="-2"/>
        <w:rPr>
          <w:bCs/>
          <w:szCs w:val="28"/>
        </w:rPr>
      </w:pPr>
      <w:r w:rsidRPr="00BD6883">
        <w:rPr>
          <w:bCs/>
          <w:szCs w:val="28"/>
        </w:rPr>
        <w:t>2.</w:t>
      </w:r>
      <w:r w:rsidRPr="00BD6883">
        <w:rPr>
          <w:bCs/>
          <w:szCs w:val="28"/>
        </w:rPr>
        <w:tab/>
        <w:t>Руководителем Рабочей группы назначить Волохова Михаила Владимировича – заместителя председателя Территориальной избирательной комиссии Ворошиловского района города Ростова-на-Дону.</w:t>
      </w:r>
    </w:p>
    <w:p w14:paraId="7F6DE57D" w14:textId="17FAE0AB" w:rsidR="00F2635A" w:rsidRPr="00BD6883" w:rsidRDefault="00F2635A" w:rsidP="00F2635A">
      <w:pPr>
        <w:tabs>
          <w:tab w:val="left" w:pos="-4536"/>
        </w:tabs>
        <w:suppressAutoHyphens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BD6883">
        <w:rPr>
          <w:bCs/>
          <w:sz w:val="28"/>
          <w:szCs w:val="28"/>
        </w:rPr>
        <w:t>3.</w:t>
      </w:r>
      <w:r w:rsidRPr="00BD6883">
        <w:rPr>
          <w:bCs/>
          <w:sz w:val="28"/>
          <w:szCs w:val="28"/>
        </w:rPr>
        <w:tab/>
      </w:r>
      <w:r w:rsidRPr="00BD6883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Pr="00BD6883">
        <w:rPr>
          <w:bCs/>
          <w:sz w:val="28"/>
          <w:szCs w:val="28"/>
        </w:rPr>
        <w:t>Ворошиловского</w:t>
      </w:r>
      <w:r w:rsidRPr="00BD6883">
        <w:rPr>
          <w:sz w:val="28"/>
          <w:szCs w:val="28"/>
        </w:rPr>
        <w:t xml:space="preserve"> района города Ростова-на-Дону</w:t>
      </w:r>
      <w:r>
        <w:rPr>
          <w:sz w:val="28"/>
          <w:szCs w:val="28"/>
        </w:rPr>
        <w:t xml:space="preserve"> </w:t>
      </w:r>
      <w:r w:rsidRPr="00BD6883">
        <w:rPr>
          <w:sz w:val="28"/>
          <w:szCs w:val="28"/>
        </w:rPr>
        <w:t>в информационно – телекоммуникационной сети «Интернет».</w:t>
      </w:r>
    </w:p>
    <w:p w14:paraId="3609DBD4" w14:textId="0BFA5913" w:rsidR="00F2635A" w:rsidRPr="00BD6883" w:rsidRDefault="00F2635A" w:rsidP="00F2635A">
      <w:pPr>
        <w:pStyle w:val="14-1"/>
        <w:spacing w:line="240" w:lineRule="auto"/>
        <w:ind w:right="-2"/>
        <w:rPr>
          <w:szCs w:val="28"/>
        </w:rPr>
      </w:pPr>
      <w:r w:rsidRPr="00BD6883">
        <w:rPr>
          <w:szCs w:val="28"/>
        </w:rPr>
        <w:t>4.</w:t>
      </w:r>
      <w:r w:rsidRPr="00BD6883">
        <w:rPr>
          <w:szCs w:val="28"/>
        </w:rPr>
        <w:tab/>
        <w:t>Контроль над исполнением настоящего постановления возложить</w:t>
      </w:r>
      <w:r>
        <w:rPr>
          <w:szCs w:val="28"/>
        </w:rPr>
        <w:t xml:space="preserve"> </w:t>
      </w:r>
      <w:r w:rsidRPr="00BD6883">
        <w:rPr>
          <w:szCs w:val="28"/>
        </w:rPr>
        <w:t xml:space="preserve">на </w:t>
      </w:r>
      <w:r w:rsidRPr="00F2635A">
        <w:rPr>
          <w:szCs w:val="28"/>
        </w:rPr>
        <w:t xml:space="preserve">заместителя председателя </w:t>
      </w:r>
      <w:r w:rsidRPr="00BD6883">
        <w:rPr>
          <w:szCs w:val="28"/>
        </w:rPr>
        <w:t xml:space="preserve">Территориальной избирательной комиссии </w:t>
      </w:r>
      <w:r w:rsidRPr="00BD6883">
        <w:rPr>
          <w:bCs/>
          <w:szCs w:val="28"/>
        </w:rPr>
        <w:t>Ворошиловского</w:t>
      </w:r>
      <w:r w:rsidRPr="00BD6883">
        <w:rPr>
          <w:szCs w:val="28"/>
        </w:rPr>
        <w:t xml:space="preserve"> района города Ростова-на-Дону </w:t>
      </w:r>
      <w:r w:rsidRPr="00F2635A">
        <w:rPr>
          <w:szCs w:val="28"/>
        </w:rPr>
        <w:t>Волохова</w:t>
      </w:r>
      <w:r>
        <w:rPr>
          <w:szCs w:val="28"/>
        </w:rPr>
        <w:t xml:space="preserve"> М.В.</w:t>
      </w:r>
    </w:p>
    <w:p w14:paraId="334331C1" w14:textId="77777777" w:rsidR="00F2635A" w:rsidRPr="00BD6883" w:rsidRDefault="00F2635A" w:rsidP="00F2635A">
      <w:pPr>
        <w:pStyle w:val="ac"/>
        <w:ind w:right="-2"/>
        <w:rPr>
          <w:szCs w:val="28"/>
          <w:lang w:val="ru-RU"/>
        </w:rPr>
      </w:pPr>
    </w:p>
    <w:p w14:paraId="659398DD" w14:textId="007FDAAC" w:rsidR="00F2635A" w:rsidRDefault="00F2635A" w:rsidP="00F2635A">
      <w:pPr>
        <w:rPr>
          <w:sz w:val="28"/>
          <w:szCs w:val="28"/>
        </w:rPr>
      </w:pPr>
      <w:r w:rsidRPr="00BD688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6883">
        <w:rPr>
          <w:sz w:val="28"/>
          <w:szCs w:val="28"/>
        </w:rPr>
        <w:t>В.А. Колупаев</w:t>
      </w:r>
    </w:p>
    <w:p w14:paraId="136E680E" w14:textId="77777777" w:rsidR="00F2635A" w:rsidRDefault="00F2635A" w:rsidP="00F2635A">
      <w:pPr>
        <w:rPr>
          <w:sz w:val="28"/>
          <w:szCs w:val="28"/>
        </w:rPr>
      </w:pPr>
    </w:p>
    <w:p w14:paraId="546DE241" w14:textId="52AC3E6B" w:rsidR="00F2635A" w:rsidRDefault="00F2635A" w:rsidP="00F2635A">
      <w:r w:rsidRPr="00BD6883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6883">
        <w:rPr>
          <w:sz w:val="28"/>
          <w:szCs w:val="28"/>
        </w:rPr>
        <w:t>О.Т.</w:t>
      </w:r>
      <w:r>
        <w:rPr>
          <w:sz w:val="28"/>
          <w:szCs w:val="28"/>
        </w:rPr>
        <w:t xml:space="preserve"> </w:t>
      </w:r>
      <w:r w:rsidRPr="00BD6883">
        <w:rPr>
          <w:sz w:val="28"/>
          <w:szCs w:val="28"/>
        </w:rPr>
        <w:t>Скачкова</w:t>
      </w:r>
    </w:p>
    <w:sectPr w:rsidR="00F2635A" w:rsidSect="00F2635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35A"/>
    <w:rsid w:val="00F2635A"/>
    <w:rsid w:val="00FE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99700"/>
  <w15:chartTrackingRefBased/>
  <w15:docId w15:val="{BACF4D14-ED91-4B78-9C38-2525EF983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35A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263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63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63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63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63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63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63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63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63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63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63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63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635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635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635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635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635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635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63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63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63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63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63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635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635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635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63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635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2635A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rsid w:val="00F2635A"/>
    <w:pPr>
      <w:jc w:val="both"/>
    </w:pPr>
    <w:rPr>
      <w:sz w:val="28"/>
      <w:lang w:val="x-none" w:eastAsia="x-none"/>
    </w:rPr>
  </w:style>
  <w:style w:type="character" w:customStyle="1" w:styleId="ad">
    <w:name w:val="Основной текст Знак"/>
    <w:basedOn w:val="a0"/>
    <w:link w:val="ac"/>
    <w:rsid w:val="00F2635A"/>
    <w:rPr>
      <w:rFonts w:ascii="Times New Roman" w:eastAsia="Times New Roman" w:hAnsi="Times New Roman" w:cs="Times New Roman"/>
      <w:kern w:val="0"/>
      <w:sz w:val="28"/>
      <w:lang w:val="x-none" w:eastAsia="x-none"/>
      <w14:ligatures w14:val="none"/>
    </w:rPr>
  </w:style>
  <w:style w:type="paragraph" w:styleId="ae">
    <w:name w:val="Body Text Indent"/>
    <w:basedOn w:val="a"/>
    <w:link w:val="af"/>
    <w:uiPriority w:val="99"/>
    <w:unhideWhenUsed/>
    <w:rsid w:val="00F2635A"/>
    <w:pPr>
      <w:spacing w:after="120"/>
      <w:ind w:left="283"/>
    </w:pPr>
    <w:rPr>
      <w:lang w:val="x-none" w:eastAsia="x-none"/>
    </w:rPr>
  </w:style>
  <w:style w:type="character" w:customStyle="1" w:styleId="af">
    <w:name w:val="Основной текст с отступом Знак"/>
    <w:basedOn w:val="a0"/>
    <w:link w:val="ae"/>
    <w:uiPriority w:val="99"/>
    <w:rsid w:val="00F2635A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customStyle="1" w:styleId="14-1">
    <w:name w:val="Текст14-1"/>
    <w:aliases w:val="5,Текст 14-1,Стиль12-1,Т-1,текст14"/>
    <w:basedOn w:val="a"/>
    <w:rsid w:val="00F2635A"/>
    <w:pPr>
      <w:spacing w:line="360" w:lineRule="auto"/>
      <w:ind w:firstLine="709"/>
      <w:jc w:val="both"/>
    </w:pPr>
    <w:rPr>
      <w:sz w:val="28"/>
      <w:szCs w:val="20"/>
    </w:rPr>
  </w:style>
  <w:style w:type="paragraph" w:styleId="af0">
    <w:name w:val="No Spacing"/>
    <w:uiPriority w:val="1"/>
    <w:qFormat/>
    <w:rsid w:val="00F2635A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2025-07-13T10:48:00Z</dcterms:created>
  <dcterms:modified xsi:type="dcterms:W3CDTF">2025-07-13T10:58:00Z</dcterms:modified>
</cp:coreProperties>
</file>