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795DEF57" w:rsidR="00B53932" w:rsidRDefault="00B53932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A06599">
        <w:rPr>
          <w:rFonts w:ascii="Times New Roman" w:hAnsi="Times New Roman"/>
          <w:sz w:val="28"/>
          <w:szCs w:val="28"/>
        </w:rPr>
        <w:t>0</w:t>
      </w:r>
      <w:r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A06599">
        <w:rPr>
          <w:rFonts w:ascii="Times New Roman" w:hAnsi="Times New Roman"/>
          <w:sz w:val="28"/>
          <w:szCs w:val="28"/>
        </w:rPr>
        <w:t>4</w:t>
      </w:r>
      <w:r w:rsidRPr="007E0553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4"/>
        </w:rPr>
        <w:t xml:space="preserve">№ </w:t>
      </w:r>
      <w:r w:rsidR="00A06599">
        <w:rPr>
          <w:rFonts w:ascii="Times New Roman" w:hAnsi="Times New Roman"/>
          <w:sz w:val="28"/>
          <w:szCs w:val="24"/>
        </w:rPr>
        <w:t>61</w:t>
      </w:r>
      <w:r>
        <w:rPr>
          <w:rFonts w:ascii="Times New Roman" w:hAnsi="Times New Roman"/>
          <w:sz w:val="28"/>
          <w:szCs w:val="24"/>
        </w:rPr>
        <w:t>- 3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43731387" w:rsidR="002F17F7" w:rsidRDefault="001C008C" w:rsidP="00772C30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сборе предложений для дополнительного зачисления в резерв составов участковых комиссий на территории Ворошиловского района города Ростова-на-Дону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5811B33" w14:textId="6EDADFC5" w:rsidR="002F17F7" w:rsidRPr="00A06599" w:rsidRDefault="002F17F7" w:rsidP="00A0659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 соответствии с 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>пункт</w:t>
      </w:r>
      <w:r w:rsidR="00B5393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="00B53932" w:rsidRPr="00A943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пунктом 11 статьи 29 Федерального закона от 12.06.2002 №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67-ФЗ «Об основных гарантиях избирательных прав и права на участие в референдуме граждан Российской Федерации», пунктами 12, 14, 15,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постановлением Избирательной комиссии Ростовской области от </w:t>
      </w:r>
      <w:r w:rsidR="00A06599">
        <w:rPr>
          <w:rFonts w:ascii="Times New Roman" w:eastAsia="Times New Roman" w:hAnsi="Times New Roman"/>
          <w:sz w:val="28"/>
          <w:szCs w:val="28"/>
          <w:lang w:eastAsia="ru-RU"/>
        </w:rPr>
        <w:t xml:space="preserve">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 </w:t>
      </w:r>
    </w:p>
    <w:p w14:paraId="608F6EBB" w14:textId="77777777" w:rsidR="00B53932" w:rsidRDefault="00B53932" w:rsidP="001C008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4FD1D6A" w14:textId="2D3B8CA5" w:rsidR="002F17F7" w:rsidRPr="001C008C" w:rsidRDefault="002F17F7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D5E3397" w14:textId="77777777" w:rsidR="002F17F7" w:rsidRDefault="002F17F7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14:paraId="28805606" w14:textId="77777777" w:rsidR="001C008C" w:rsidRPr="001C008C" w:rsidRDefault="001C008C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EDF7A7" w14:textId="71FB8E19" w:rsidR="002F17F7" w:rsidRDefault="002F17F7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Объявить сбор предложений для дополнительного зачисления в резерв составов участковых комиссий на тер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ритории Ворошиловского района города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Ростова-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на-Дону в период с </w:t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19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июля 202</w:t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B5393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года по </w:t>
      </w:r>
      <w:r w:rsidR="00D8383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8 августа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202</w:t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года.</w:t>
      </w:r>
    </w:p>
    <w:p w14:paraId="031683E0" w14:textId="1DDBBEDE" w:rsidR="00BE4912" w:rsidRDefault="002F17F7" w:rsidP="00BE491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Иванниковой Марине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Владимировне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Ворошиловского района города Ростова-на-Дону и зачисленным в резерв составов участковых комиссий в ГАС «Выборы»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в соответствии с Регламентом использования Государственной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автоматизированной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состава участковых комиссий, обучением членов участковых избирательных комиссий, резерва составов участковых </w:t>
      </w:r>
      <w:r w:rsidR="00BE4912" w:rsidRP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комиссий, утвержденным постановлением Центральной избирательной комиссии Российской Федерации от 26.12.2012 № 155/1158-6.</w:t>
      </w:r>
    </w:p>
    <w:p w14:paraId="34EA58E8" w14:textId="640159B7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2F17F7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Опубликовать прилагаемое сообщение Территориальной избирательной комиссии Ворошиловского района города Ростова-на-Дону о дополнительном зачислении в резерв составов участковых комиссий на территории Ворошиловского района города Ростова-на-Дону в государственных или муниципальных средствах массовой информации, разместить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D619F1D" w14:textId="61018682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14:paraId="4521E56A" w14:textId="156904B6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 выполнением настоящего постановления возложить на секретаря Территориальной избирательной к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омиссии Ворошиловского района города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Ростова-на-Дону </w:t>
      </w:r>
      <w:proofErr w:type="spellStart"/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Батыненкову</w:t>
      </w:r>
      <w:proofErr w:type="spellEnd"/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И.Н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6B5A3577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И.Н. </w:t>
      </w:r>
      <w:proofErr w:type="spellStart"/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Батыненкова</w:t>
      </w:r>
      <w:proofErr w:type="spellEnd"/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0F331C"/>
    <w:rsid w:val="001C008C"/>
    <w:rsid w:val="00293945"/>
    <w:rsid w:val="002F17F7"/>
    <w:rsid w:val="0047030C"/>
    <w:rsid w:val="004C791C"/>
    <w:rsid w:val="00772C30"/>
    <w:rsid w:val="009F4F52"/>
    <w:rsid w:val="00A06599"/>
    <w:rsid w:val="00A43ACF"/>
    <w:rsid w:val="00AC438C"/>
    <w:rsid w:val="00B53932"/>
    <w:rsid w:val="00BE4912"/>
    <w:rsid w:val="00D83831"/>
    <w:rsid w:val="00E7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cp:lastPrinted>2024-07-10T14:47:00Z</cp:lastPrinted>
  <dcterms:created xsi:type="dcterms:W3CDTF">2023-07-14T15:03:00Z</dcterms:created>
  <dcterms:modified xsi:type="dcterms:W3CDTF">2024-07-10T14:47:00Z</dcterms:modified>
</cp:coreProperties>
</file>