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5673BA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5673BA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5673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73BA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>Оборневой</w:t>
      </w:r>
      <w:proofErr w:type="spellEnd"/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Татьяны Федоровны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E0F58" w:rsidRPr="00FE0F5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E0F58" w:rsidRPr="00FE0F5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>Оборневу</w:t>
      </w:r>
      <w:proofErr w:type="spellEnd"/>
      <w:r w:rsidR="00FE0F58">
        <w:rPr>
          <w:rFonts w:ascii="Times New Roman" w:eastAsia="Times New Roman" w:hAnsi="Times New Roman"/>
          <w:sz w:val="28"/>
          <w:szCs w:val="28"/>
          <w:lang w:eastAsia="ru-RU"/>
        </w:rPr>
        <w:t xml:space="preserve"> Татьяну Федоровну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673BA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522752-48C0-47C8-8177-1B16B104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2024-08-13T11:41:00Z</cp:lastPrinted>
  <dcterms:created xsi:type="dcterms:W3CDTF">2023-12-14T09:44:00Z</dcterms:created>
  <dcterms:modified xsi:type="dcterms:W3CDTF">2024-08-13T11:42:00Z</dcterms:modified>
</cp:coreProperties>
</file>