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/>
          <w:bCs/>
          <w:spacing w:val="2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pacing w:val="20"/>
          <w:sz w:val="28"/>
          <w:szCs w:val="28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pacing w:before="0" w:after="0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>
      <w:pPr>
        <w:pStyle w:val="Normal"/>
        <w:keepNext w:val="true"/>
        <w:numPr>
          <w:ilvl w:val="0"/>
          <w:numId w:val="0"/>
        </w:numPr>
        <w:spacing w:before="0" w:after="0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04 сентября 2026 года</w:t>
        <w:tab/>
        <w:tab/>
        <w:tab/>
        <w:tab/>
        <w:tab/>
        <w:tab/>
        <w:tab/>
        <w:tab/>
        <w:tab/>
        <w:t>№ 18-4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start="2127" w:end="198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1688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pacing w:before="0" w:after="0"/>
        <w:ind w:firstLine="567"/>
        <w:jc w:val="both"/>
        <w:outlineLvl w:val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со смертью члена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1688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 правом решающего голоса Богданова Михаила Сергеевича (свидетельство о смерти </w:t>
      </w:r>
      <w:r>
        <w:rPr>
          <w:rFonts w:eastAsia="Times New Roman" w:ascii="Times New Roman" w:hAnsi="Times New Roman"/>
          <w:sz w:val="28"/>
          <w:szCs w:val="28"/>
          <w:lang w:val="en-US" w:eastAsia="ru-RU"/>
        </w:rPr>
        <w:t>V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-</w:t>
      </w:r>
      <w:r>
        <w:rPr>
          <w:rFonts w:eastAsia="Times New Roman" w:ascii="Times New Roman" w:hAnsi="Times New Roman"/>
          <w:sz w:val="28"/>
          <w:szCs w:val="28"/>
          <w:lang w:val="en-US" w:eastAsia="ru-RU"/>
        </w:rPr>
        <w:t>AH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№ 854939 от 16.01.2026)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, предложенного в состав участковой комиссии Региональным отделением в Ростовской области Всероссийской политической партии "Партия Роста"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, руководствуясь подпунктом «г» пункта 8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9.1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  <w:br/>
        <w:t>города Ростова-на-Дону ПОСТАНОВЛЯЕТ:</w:t>
      </w:r>
    </w:p>
    <w:p>
      <w:pPr>
        <w:pStyle w:val="Normal"/>
        <w:spacing w:before="0" w:after="0"/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Считать досрочно прекращенными полномочия члена участковой комиссии избирательного участка, участка референдума № 1688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голоса, Богданова Михаила Сергеевича с 16 января 2026 года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1688</w:t>
      </w:r>
      <w:bookmarkStart w:id="0" w:name="_GoBack"/>
      <w:bookmarkEnd w:id="0"/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 Ворошиловского района города Ростова-на-Дону.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  избирательной комиссии Ворошиловского района города Ростова-на-Дону в информационно-телекоммуникационной сети «Интернет». 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Председатель комиссии</w:t>
        <w:tab/>
        <w:tab/>
        <w:tab/>
        <w:tab/>
        <w:tab/>
        <w:tab/>
        <w:t>В.А. Колупаев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>
        <w:rFonts w:cs="Times New Roman"/>
      </w:rPr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a24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25a24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25a2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37346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a25a24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LibreOffice/26.2.1.2$Windows_X86_64 LibreOffice_project/620$Build-2</Application>
  <AppVersion>15.0000</AppVersion>
  <Pages>2</Pages>
  <Words>228</Words>
  <Characters>1802</Characters>
  <CharactersWithSpaces>2048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2022-05-13T15:04:00Z</dcterms:created>
  <dc:creator>Пользователь Windows</dc:creator>
  <dc:description/>
  <dc:language>ru-RU</dc:language>
  <cp:lastModifiedBy>Ворошиловская ТИК</cp:lastModifiedBy>
  <dcterms:modified xsi:type="dcterms:W3CDTF">2026-09-08T07:38:00Z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