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51F36" w14:textId="77777777" w:rsidR="00B53932" w:rsidRPr="00F7296F" w:rsidRDefault="00B53932" w:rsidP="00F7296F">
      <w:pPr>
        <w:pStyle w:val="a5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F7296F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29F32723" wp14:editId="703121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B2147" w14:textId="77777777" w:rsidR="00B53932" w:rsidRPr="00F7296F" w:rsidRDefault="00B53932" w:rsidP="00F7296F">
      <w:pPr>
        <w:pStyle w:val="a5"/>
        <w:spacing w:line="276" w:lineRule="auto"/>
        <w:ind w:left="-142"/>
        <w:jc w:val="center"/>
        <w:rPr>
          <w:rFonts w:ascii="Times New Roman" w:hAnsi="Times New Roman"/>
          <w:b/>
          <w:sz w:val="30"/>
          <w:szCs w:val="30"/>
        </w:rPr>
      </w:pPr>
      <w:r w:rsidRPr="00F7296F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3DE85F49" w14:textId="77777777" w:rsidR="00B53932" w:rsidRPr="00F7296F" w:rsidRDefault="00B53932" w:rsidP="00F7296F">
      <w:pPr>
        <w:pStyle w:val="a5"/>
        <w:pBdr>
          <w:bottom w:val="double" w:sz="4" w:space="1" w:color="auto"/>
        </w:pBdr>
        <w:spacing w:line="276" w:lineRule="auto"/>
        <w:ind w:left="-142"/>
        <w:jc w:val="center"/>
        <w:rPr>
          <w:rFonts w:ascii="Times New Roman" w:hAnsi="Times New Roman"/>
          <w:b/>
          <w:sz w:val="30"/>
          <w:szCs w:val="30"/>
        </w:rPr>
      </w:pPr>
      <w:r w:rsidRPr="00F7296F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169C39BB" w14:textId="77777777" w:rsidR="00B53932" w:rsidRPr="00F7296F" w:rsidRDefault="00B53932" w:rsidP="00F7296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025F75FB" w14:textId="10593C6E" w:rsidR="00B53932" w:rsidRPr="00F7296F" w:rsidRDefault="00B53932" w:rsidP="00F7296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F7296F">
        <w:rPr>
          <w:rFonts w:ascii="Times New Roman" w:eastAsia="Arial Unicode MS" w:hAnsi="Times New Roman"/>
          <w:b/>
          <w:bCs/>
          <w:sz w:val="28"/>
          <w:szCs w:val="28"/>
        </w:rPr>
        <w:t>ПОСТАНОВЛЕНИЕ</w:t>
      </w:r>
    </w:p>
    <w:p w14:paraId="233DD6C2" w14:textId="24F64F08" w:rsidR="00B53932" w:rsidRPr="00F7296F" w:rsidRDefault="005736DA" w:rsidP="00F7296F">
      <w:pPr>
        <w:spacing w:after="0"/>
        <w:ind w:right="-1"/>
        <w:jc w:val="center"/>
        <w:rPr>
          <w:rFonts w:ascii="Times New Roman" w:hAnsi="Times New Roman"/>
          <w:sz w:val="28"/>
          <w:szCs w:val="28"/>
        </w:rPr>
      </w:pPr>
      <w:r w:rsidRPr="00F7296F">
        <w:rPr>
          <w:rFonts w:ascii="Times New Roman" w:hAnsi="Times New Roman"/>
          <w:sz w:val="28"/>
          <w:szCs w:val="28"/>
        </w:rPr>
        <w:t>04</w:t>
      </w:r>
      <w:r w:rsidR="00B53932" w:rsidRPr="00F7296F">
        <w:rPr>
          <w:rFonts w:ascii="Times New Roman" w:hAnsi="Times New Roman"/>
          <w:sz w:val="28"/>
          <w:szCs w:val="28"/>
        </w:rPr>
        <w:t xml:space="preserve"> июля 202</w:t>
      </w:r>
      <w:r w:rsidR="004E424D" w:rsidRPr="00F7296F">
        <w:rPr>
          <w:rFonts w:ascii="Times New Roman" w:hAnsi="Times New Roman"/>
          <w:sz w:val="28"/>
          <w:szCs w:val="28"/>
        </w:rPr>
        <w:t>5</w:t>
      </w:r>
      <w:r w:rsidR="00B53932" w:rsidRPr="00F7296F">
        <w:rPr>
          <w:rFonts w:ascii="Times New Roman" w:hAnsi="Times New Roman"/>
          <w:sz w:val="28"/>
          <w:szCs w:val="28"/>
        </w:rPr>
        <w:t xml:space="preserve"> года</w:t>
      </w:r>
      <w:r w:rsidR="00B53932" w:rsidRPr="00F7296F">
        <w:rPr>
          <w:rFonts w:ascii="Times New Roman" w:hAnsi="Times New Roman"/>
          <w:sz w:val="28"/>
          <w:szCs w:val="28"/>
        </w:rPr>
        <w:tab/>
      </w:r>
      <w:r w:rsidR="00B53932" w:rsidRPr="00F7296F">
        <w:rPr>
          <w:rFonts w:ascii="Times New Roman" w:hAnsi="Times New Roman"/>
          <w:sz w:val="28"/>
          <w:szCs w:val="28"/>
        </w:rPr>
        <w:tab/>
      </w:r>
      <w:r w:rsidR="00B53932" w:rsidRPr="00F7296F">
        <w:rPr>
          <w:rFonts w:ascii="Times New Roman" w:hAnsi="Times New Roman"/>
          <w:sz w:val="28"/>
          <w:szCs w:val="28"/>
        </w:rPr>
        <w:tab/>
      </w:r>
      <w:r w:rsidR="00B53932" w:rsidRPr="00F7296F">
        <w:rPr>
          <w:rFonts w:ascii="Times New Roman" w:hAnsi="Times New Roman"/>
          <w:sz w:val="28"/>
          <w:szCs w:val="28"/>
        </w:rPr>
        <w:tab/>
      </w:r>
      <w:r w:rsidR="00B53932" w:rsidRPr="00F7296F">
        <w:rPr>
          <w:rFonts w:ascii="Times New Roman" w:hAnsi="Times New Roman"/>
          <w:sz w:val="28"/>
          <w:szCs w:val="28"/>
        </w:rPr>
        <w:tab/>
      </w:r>
      <w:r w:rsidR="00B53932" w:rsidRPr="00F7296F">
        <w:rPr>
          <w:rFonts w:ascii="Times New Roman" w:hAnsi="Times New Roman"/>
          <w:sz w:val="28"/>
          <w:szCs w:val="28"/>
        </w:rPr>
        <w:tab/>
      </w:r>
      <w:r w:rsidR="00B53932" w:rsidRPr="00F7296F">
        <w:rPr>
          <w:rFonts w:ascii="Times New Roman" w:hAnsi="Times New Roman"/>
          <w:sz w:val="28"/>
          <w:szCs w:val="28"/>
        </w:rPr>
        <w:tab/>
      </w:r>
      <w:r w:rsidR="00B53932" w:rsidRPr="00F7296F">
        <w:rPr>
          <w:rFonts w:ascii="Times New Roman" w:hAnsi="Times New Roman"/>
          <w:sz w:val="28"/>
          <w:szCs w:val="28"/>
        </w:rPr>
        <w:tab/>
        <w:t xml:space="preserve">         № </w:t>
      </w:r>
      <w:r w:rsidRPr="00F7296F">
        <w:rPr>
          <w:rFonts w:ascii="Times New Roman" w:hAnsi="Times New Roman"/>
          <w:sz w:val="28"/>
          <w:szCs w:val="28"/>
        </w:rPr>
        <w:t>84</w:t>
      </w:r>
      <w:r w:rsidR="00B53932" w:rsidRPr="00F7296F">
        <w:rPr>
          <w:rFonts w:ascii="Times New Roman" w:hAnsi="Times New Roman"/>
          <w:sz w:val="28"/>
          <w:szCs w:val="28"/>
        </w:rPr>
        <w:t>-</w:t>
      </w:r>
      <w:r w:rsidR="00F7296F" w:rsidRPr="00F7296F">
        <w:rPr>
          <w:rFonts w:ascii="Times New Roman" w:hAnsi="Times New Roman"/>
          <w:sz w:val="28"/>
          <w:szCs w:val="28"/>
        </w:rPr>
        <w:t>3</w:t>
      </w:r>
    </w:p>
    <w:p w14:paraId="16648947" w14:textId="77777777" w:rsidR="00B53932" w:rsidRPr="00F7296F" w:rsidRDefault="00B53932" w:rsidP="00F7296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7296F">
        <w:rPr>
          <w:rFonts w:ascii="Times New Roman" w:hAnsi="Times New Roman"/>
          <w:sz w:val="28"/>
          <w:szCs w:val="28"/>
        </w:rPr>
        <w:t>г. Ростов-на-Дону</w:t>
      </w:r>
    </w:p>
    <w:p w14:paraId="54842C56" w14:textId="77777777" w:rsidR="001C008C" w:rsidRPr="00F7296F" w:rsidRDefault="001C008C" w:rsidP="00F7296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AE0B031" w14:textId="23BB19B1" w:rsidR="002F17F7" w:rsidRPr="00F7296F" w:rsidRDefault="00F7296F" w:rsidP="00F7296F">
      <w:pPr>
        <w:suppressAutoHyphens/>
        <w:spacing w:after="0"/>
        <w:ind w:left="1985" w:right="1982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7296F">
        <w:rPr>
          <w:rFonts w:ascii="Times New Roman" w:eastAsia="Times New Roman" w:hAnsi="Times New Roman"/>
          <w:b/>
          <w:sz w:val="28"/>
          <w:szCs w:val="28"/>
          <w:lang w:eastAsia="ru-RU"/>
        </w:rPr>
        <w:t>О назначении лица, ответственного за актуализацию сведений в задаче «Контроль избирательных фондов» подсистемы автоматизации избирательных процессов Государственной автоматизированной системы</w:t>
      </w:r>
      <w:r w:rsidRPr="00F7296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F7296F">
        <w:rPr>
          <w:rFonts w:ascii="Times New Roman" w:eastAsia="Times New Roman" w:hAnsi="Times New Roman"/>
          <w:b/>
          <w:sz w:val="28"/>
          <w:szCs w:val="28"/>
          <w:lang w:eastAsia="ru-RU"/>
        </w:rPr>
        <w:t>Российской Федерации «Выборы» в период подготовки и проведения выборов депутатов Ростовской-на-Дону городской Думы восьмого созыва</w:t>
      </w:r>
    </w:p>
    <w:p w14:paraId="7062486B" w14:textId="77777777" w:rsidR="002F17F7" w:rsidRPr="00F7296F" w:rsidRDefault="002F17F7" w:rsidP="00F7296F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2B59270A" w14:textId="4A1115C3" w:rsidR="00683554" w:rsidRPr="00F7296F" w:rsidRDefault="00F7296F" w:rsidP="00F7296F">
      <w:pPr>
        <w:pStyle w:val="a8"/>
        <w:spacing w:line="276" w:lineRule="auto"/>
        <w:rPr>
          <w:sz w:val="28"/>
          <w:szCs w:val="28"/>
        </w:rPr>
      </w:pPr>
      <w:r w:rsidRPr="00F7296F">
        <w:rPr>
          <w:sz w:val="28"/>
          <w:szCs w:val="28"/>
        </w:rPr>
        <w:t>В соответствии с Регламентом использования Государственной</w:t>
      </w:r>
      <w:r w:rsidRPr="00F7296F">
        <w:rPr>
          <w:sz w:val="28"/>
          <w:szCs w:val="28"/>
        </w:rPr>
        <w:t xml:space="preserve"> </w:t>
      </w:r>
      <w:r w:rsidRPr="00F7296F">
        <w:rPr>
          <w:sz w:val="28"/>
          <w:szCs w:val="28"/>
        </w:rPr>
        <w:t>автоматизированной системы Российской Федерации «Выборы» для решения</w:t>
      </w:r>
      <w:r w:rsidRPr="00F7296F">
        <w:rPr>
          <w:sz w:val="28"/>
          <w:szCs w:val="28"/>
        </w:rPr>
        <w:t xml:space="preserve"> </w:t>
      </w:r>
      <w:r w:rsidRPr="00F7296F">
        <w:rPr>
          <w:sz w:val="28"/>
          <w:szCs w:val="28"/>
        </w:rPr>
        <w:t>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референдума, утвержденным постановлением Центральной Избирательной комиссии Российской Федерации от 29.05.2013 № 176/1254-6,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</w:t>
      </w:r>
      <w:r w:rsidRPr="00F7296F">
        <w:rPr>
          <w:sz w:val="28"/>
          <w:szCs w:val="28"/>
        </w:rPr>
        <w:t xml:space="preserve"> </w:t>
      </w:r>
      <w:r w:rsidRPr="00F7296F">
        <w:rPr>
          <w:sz w:val="28"/>
          <w:szCs w:val="28"/>
        </w:rPr>
        <w:t>на территориальные избирательные комиссии»</w:t>
      </w:r>
      <w:r w:rsidR="00683554" w:rsidRPr="00F7296F">
        <w:rPr>
          <w:sz w:val="28"/>
          <w:szCs w:val="28"/>
        </w:rPr>
        <w:t>,</w:t>
      </w:r>
    </w:p>
    <w:p w14:paraId="163B7317" w14:textId="77777777" w:rsidR="00683554" w:rsidRPr="00F7296F" w:rsidRDefault="00683554" w:rsidP="00F7296F">
      <w:pPr>
        <w:pStyle w:val="a8"/>
        <w:spacing w:line="276" w:lineRule="auto"/>
        <w:rPr>
          <w:spacing w:val="20"/>
          <w:sz w:val="28"/>
          <w:szCs w:val="28"/>
        </w:rPr>
      </w:pPr>
    </w:p>
    <w:p w14:paraId="01BB05A3" w14:textId="77777777" w:rsidR="00683554" w:rsidRPr="00F7296F" w:rsidRDefault="00683554" w:rsidP="00F7296F">
      <w:pPr>
        <w:pStyle w:val="a6"/>
        <w:suppressAutoHyphens/>
        <w:spacing w:line="276" w:lineRule="auto"/>
        <w:ind w:right="-1" w:firstLine="0"/>
        <w:jc w:val="center"/>
        <w:rPr>
          <w:szCs w:val="28"/>
        </w:rPr>
      </w:pPr>
      <w:r w:rsidRPr="00F7296F">
        <w:rPr>
          <w:szCs w:val="28"/>
        </w:rPr>
        <w:t>Территориальная избирательная комиссия Ворошиловского района</w:t>
      </w:r>
    </w:p>
    <w:p w14:paraId="7ED3EE3E" w14:textId="77777777" w:rsidR="00683554" w:rsidRPr="00F7296F" w:rsidRDefault="00683554" w:rsidP="00F7296F">
      <w:pPr>
        <w:pStyle w:val="a6"/>
        <w:suppressAutoHyphens/>
        <w:spacing w:line="276" w:lineRule="auto"/>
        <w:ind w:right="-1" w:firstLine="0"/>
        <w:jc w:val="center"/>
        <w:rPr>
          <w:szCs w:val="28"/>
        </w:rPr>
      </w:pPr>
      <w:r w:rsidRPr="00F7296F">
        <w:rPr>
          <w:szCs w:val="28"/>
        </w:rPr>
        <w:t>города Ростова-на-Дону ПОСТАНОВЛЯЕТ:</w:t>
      </w:r>
    </w:p>
    <w:p w14:paraId="2367AAED" w14:textId="77777777" w:rsidR="00683554" w:rsidRPr="00F7296F" w:rsidRDefault="00683554" w:rsidP="00F7296F">
      <w:pPr>
        <w:pStyle w:val="a6"/>
        <w:suppressAutoHyphens/>
        <w:spacing w:line="276" w:lineRule="auto"/>
        <w:ind w:right="175" w:firstLine="0"/>
        <w:rPr>
          <w:szCs w:val="28"/>
        </w:rPr>
      </w:pPr>
    </w:p>
    <w:p w14:paraId="7F7C3716" w14:textId="7FF7FF00" w:rsidR="00F7296F" w:rsidRPr="00F7296F" w:rsidRDefault="00F7296F" w:rsidP="00F7296F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7296F">
        <w:rPr>
          <w:rFonts w:ascii="Times New Roman" w:hAnsi="Times New Roman"/>
          <w:sz w:val="28"/>
          <w:szCs w:val="28"/>
        </w:rPr>
        <w:t>1. </w:t>
      </w:r>
      <w:bookmarkStart w:id="0" w:name="_Hlk200882532"/>
      <w:r w:rsidRPr="00F7296F">
        <w:rPr>
          <w:rFonts w:ascii="Times New Roman" w:hAnsi="Times New Roman"/>
          <w:sz w:val="28"/>
          <w:szCs w:val="28"/>
        </w:rPr>
        <w:t>Назначить лицом, ответственным за актуализацию сведений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296F">
        <w:rPr>
          <w:rFonts w:ascii="Times New Roman" w:hAnsi="Times New Roman"/>
          <w:sz w:val="28"/>
          <w:szCs w:val="28"/>
        </w:rPr>
        <w:t xml:space="preserve">в задаче «Контроль избирательных фондов», руководителя Контрольно-ревизионной службы при Территориальной избирательной комиссии Ворошиловского района города Ростова-на-Дону Волохова Михаила Владимировича в части приема, обработки входной информации, в том числе поступившей в автоматическом </w:t>
      </w:r>
      <w:r w:rsidRPr="00F7296F">
        <w:rPr>
          <w:rFonts w:ascii="Times New Roman" w:hAnsi="Times New Roman"/>
          <w:sz w:val="28"/>
          <w:szCs w:val="28"/>
        </w:rPr>
        <w:lastRenderedPageBreak/>
        <w:t xml:space="preserve">режиме на автоматизированное рабочее место комиссии из </w:t>
      </w:r>
      <w:r w:rsidRPr="00F7296F">
        <w:rPr>
          <w:rFonts w:ascii="Times New Roman" w:hAnsi="Times New Roman"/>
          <w:bCs/>
          <w:sz w:val="28"/>
          <w:szCs w:val="28"/>
        </w:rPr>
        <w:t>подразделения</w:t>
      </w:r>
      <w:r w:rsidRPr="00F7296F">
        <w:rPr>
          <w:rFonts w:ascii="Times New Roman" w:hAnsi="Times New Roman"/>
          <w:sz w:val="28"/>
          <w:szCs w:val="28"/>
        </w:rPr>
        <w:t xml:space="preserve"> </w:t>
      </w:r>
      <w:r w:rsidRPr="00F7296F">
        <w:rPr>
          <w:rFonts w:ascii="Times New Roman" w:hAnsi="Times New Roman"/>
          <w:bCs/>
          <w:sz w:val="28"/>
          <w:szCs w:val="28"/>
        </w:rPr>
        <w:t>публичного акционерного общества «Сбербанк России»</w:t>
      </w:r>
      <w:r w:rsidRPr="00F7296F">
        <w:rPr>
          <w:rFonts w:ascii="Times New Roman" w:hAnsi="Times New Roman"/>
          <w:sz w:val="28"/>
          <w:szCs w:val="28"/>
        </w:rPr>
        <w:t>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также формирования и ведения фрагмента  базы данных задачи «Контроль избирательных фондов»</w:t>
      </w:r>
      <w:bookmarkEnd w:id="0"/>
      <w:r w:rsidRPr="00F7296F">
        <w:rPr>
          <w:rFonts w:ascii="Times New Roman" w:hAnsi="Times New Roman"/>
          <w:sz w:val="28"/>
          <w:szCs w:val="28"/>
        </w:rPr>
        <w:t xml:space="preserve">. </w:t>
      </w:r>
    </w:p>
    <w:p w14:paraId="5B5A51FC" w14:textId="4627D2FD" w:rsidR="00F7296F" w:rsidRPr="00F7296F" w:rsidRDefault="00F7296F" w:rsidP="00F7296F">
      <w:pPr>
        <w:pStyle w:val="a6"/>
        <w:suppressAutoHyphens/>
        <w:spacing w:line="276" w:lineRule="auto"/>
        <w:ind w:firstLine="567"/>
        <w:rPr>
          <w:szCs w:val="28"/>
        </w:rPr>
      </w:pPr>
      <w:r w:rsidRPr="00F7296F">
        <w:rPr>
          <w:szCs w:val="28"/>
        </w:rPr>
        <w:t xml:space="preserve"> 2. Разместить настоящее постановление на сайте Территориальной избирательной комиссии Ворошиловского района города Ростова-на-Дону</w:t>
      </w:r>
      <w:r>
        <w:rPr>
          <w:szCs w:val="28"/>
        </w:rPr>
        <w:t xml:space="preserve"> </w:t>
      </w:r>
      <w:r w:rsidRPr="00F7296F">
        <w:rPr>
          <w:szCs w:val="28"/>
        </w:rPr>
        <w:t>в информационно-телекоммуникационной сети «Интернет».</w:t>
      </w:r>
    </w:p>
    <w:p w14:paraId="3308084A" w14:textId="325777F6" w:rsidR="00F7296F" w:rsidRPr="00F7296F" w:rsidRDefault="00F7296F" w:rsidP="00F7296F">
      <w:pPr>
        <w:pStyle w:val="a6"/>
        <w:suppressAutoHyphens/>
        <w:spacing w:line="276" w:lineRule="auto"/>
        <w:ind w:firstLine="567"/>
        <w:rPr>
          <w:szCs w:val="28"/>
        </w:rPr>
      </w:pPr>
      <w:r w:rsidRPr="00F7296F">
        <w:rPr>
          <w:szCs w:val="28"/>
        </w:rPr>
        <w:t>3. Контроль за выполнением настоящего постановления возложить</w:t>
      </w:r>
      <w:r>
        <w:rPr>
          <w:szCs w:val="28"/>
        </w:rPr>
        <w:t xml:space="preserve"> </w:t>
      </w:r>
      <w:r w:rsidRPr="00F7296F">
        <w:rPr>
          <w:szCs w:val="28"/>
        </w:rPr>
        <w:t>на председателя Территориальной избирательной комиссии Ворошиловского района города Ростова-на-Дону В.А. Колупаева</w:t>
      </w:r>
    </w:p>
    <w:p w14:paraId="406AF118" w14:textId="77777777" w:rsidR="002F17F7" w:rsidRPr="00F7296F" w:rsidRDefault="002F17F7" w:rsidP="00F7296F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AFFA89" w14:textId="77777777" w:rsidR="002F17F7" w:rsidRPr="00F7296F" w:rsidRDefault="002F17F7" w:rsidP="00F7296F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72B4B49" w14:textId="77777777" w:rsidR="002F17F7" w:rsidRPr="00F7296F" w:rsidRDefault="002F17F7" w:rsidP="00F7296F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B492B2" w14:textId="2232F6FD" w:rsidR="00BE4912" w:rsidRPr="00F7296F" w:rsidRDefault="00BE4912" w:rsidP="00F7296F">
      <w:pPr>
        <w:suppressAutoHyphens/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296F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F7296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7296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7296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7296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7296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7296F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046625BA" w14:textId="77777777" w:rsidR="00BE4912" w:rsidRPr="00F7296F" w:rsidRDefault="00BE4912" w:rsidP="00F7296F">
      <w:pPr>
        <w:suppressAutoHyphens/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744907A" w14:textId="77777777" w:rsidR="00BE4912" w:rsidRPr="00F7296F" w:rsidRDefault="00BE4912" w:rsidP="00F7296F">
      <w:pPr>
        <w:suppressAutoHyphens/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DC204F2" w14:textId="77777777" w:rsidR="00BE4912" w:rsidRPr="00F7296F" w:rsidRDefault="00BE4912" w:rsidP="00F7296F">
      <w:pPr>
        <w:suppressAutoHyphens/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7B0E698" w14:textId="60A1E17F" w:rsidR="001C008C" w:rsidRPr="00F7296F" w:rsidRDefault="002F17F7" w:rsidP="00F7296F">
      <w:pPr>
        <w:suppressAutoHyphens/>
        <w:spacing w:after="0"/>
        <w:jc w:val="center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F7296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Сек</w:t>
      </w:r>
      <w:r w:rsidR="001C008C" w:rsidRPr="00F7296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ретарь комиссии</w:t>
      </w:r>
      <w:r w:rsidR="00BE4912" w:rsidRPr="00F7296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ab/>
      </w:r>
      <w:r w:rsidR="00BE4912" w:rsidRPr="00F7296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ab/>
      </w:r>
      <w:r w:rsidR="00BE4912" w:rsidRPr="00F7296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ab/>
      </w:r>
      <w:r w:rsidR="00BE4912" w:rsidRPr="00F7296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ab/>
      </w:r>
      <w:r w:rsidR="00BE4912" w:rsidRPr="00F7296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ab/>
      </w:r>
      <w:r w:rsidR="00BE4912" w:rsidRPr="00F7296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ab/>
      </w:r>
      <w:r w:rsidR="00BE4912" w:rsidRPr="00F7296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ab/>
      </w:r>
      <w:r w:rsidR="004D6829" w:rsidRPr="00F7296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</w:t>
      </w:r>
      <w:r w:rsidR="00F7296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="004D6829" w:rsidRPr="00F7296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Скачкова</w:t>
      </w:r>
    </w:p>
    <w:sectPr w:rsidR="001C008C" w:rsidRPr="00F7296F" w:rsidSect="001C008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D4038"/>
    <w:multiLevelType w:val="hybridMultilevel"/>
    <w:tmpl w:val="4C42CDA6"/>
    <w:lvl w:ilvl="0" w:tplc="EF7AB138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2090344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ACF"/>
    <w:rsid w:val="000E7B5D"/>
    <w:rsid w:val="001C008C"/>
    <w:rsid w:val="00293945"/>
    <w:rsid w:val="002F17F7"/>
    <w:rsid w:val="00377268"/>
    <w:rsid w:val="0047030C"/>
    <w:rsid w:val="004C791C"/>
    <w:rsid w:val="004D6829"/>
    <w:rsid w:val="004E424D"/>
    <w:rsid w:val="005736DA"/>
    <w:rsid w:val="00636963"/>
    <w:rsid w:val="00683554"/>
    <w:rsid w:val="006C1648"/>
    <w:rsid w:val="00772C30"/>
    <w:rsid w:val="009474BF"/>
    <w:rsid w:val="0098145A"/>
    <w:rsid w:val="009F4F52"/>
    <w:rsid w:val="00A06599"/>
    <w:rsid w:val="00A43ACF"/>
    <w:rsid w:val="00AC438C"/>
    <w:rsid w:val="00B3132A"/>
    <w:rsid w:val="00B53932"/>
    <w:rsid w:val="00BE4912"/>
    <w:rsid w:val="00E768C3"/>
    <w:rsid w:val="00E86C07"/>
    <w:rsid w:val="00F7296F"/>
    <w:rsid w:val="00FB3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C5560"/>
  <w15:docId w15:val="{CFDED1A6-9FBE-4984-9275-694F253CD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17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1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7F7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B5393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 Indent"/>
    <w:basedOn w:val="a"/>
    <w:link w:val="a7"/>
    <w:semiHidden/>
    <w:rsid w:val="00683554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68355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Рабочий"/>
    <w:basedOn w:val="a"/>
    <w:rsid w:val="00683554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30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3</cp:revision>
  <cp:lastPrinted>2025-08-29T08:48:00Z</cp:lastPrinted>
  <dcterms:created xsi:type="dcterms:W3CDTF">2025-08-29T08:49:00Z</dcterms:created>
  <dcterms:modified xsi:type="dcterms:W3CDTF">2025-08-29T08:49:00Z</dcterms:modified>
</cp:coreProperties>
</file>