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72B62" w:rsidRPr="007672B1" w:rsidRDefault="00172B62" w:rsidP="00CE3A63">
      <w:pPr>
        <w:pStyle w:val="a7"/>
        <w:jc w:val="center"/>
        <w:rPr>
          <w:rFonts w:ascii="Times New Roman" w:hAnsi="Times New Roman"/>
          <w:sz w:val="30"/>
          <w:szCs w:val="30"/>
        </w:rPr>
      </w:pPr>
      <w:r w:rsidRPr="007672B1">
        <w:rPr>
          <w:rFonts w:ascii="Times New Roman" w:hAnsi="Times New Roman"/>
          <w:noProof/>
          <w:sz w:val="30"/>
          <w:szCs w:val="30"/>
        </w:rPr>
        <w:drawing>
          <wp:inline distT="0" distB="0" distL="0" distR="0">
            <wp:extent cx="704850" cy="733425"/>
            <wp:effectExtent l="0" t="0" r="0" b="952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72B62" w:rsidRPr="007672B1" w:rsidRDefault="00172B62" w:rsidP="00CE3A63">
      <w:pPr>
        <w:pStyle w:val="a7"/>
        <w:jc w:val="center"/>
        <w:rPr>
          <w:rFonts w:ascii="Times New Roman" w:hAnsi="Times New Roman"/>
          <w:b/>
          <w:sz w:val="30"/>
          <w:szCs w:val="30"/>
        </w:rPr>
      </w:pPr>
      <w:r w:rsidRPr="007672B1">
        <w:rPr>
          <w:rFonts w:ascii="Times New Roman" w:hAnsi="Times New Roman"/>
          <w:b/>
          <w:sz w:val="30"/>
          <w:szCs w:val="30"/>
        </w:rPr>
        <w:t>ТЕРРИТОРИАЛЬНАЯ   ИЗБИРАТЕЛЬНАЯ   КОМИССИЯ</w:t>
      </w:r>
    </w:p>
    <w:p w:rsidR="00172B62" w:rsidRPr="007672B1" w:rsidRDefault="00EF4DA2" w:rsidP="00CE3A63">
      <w:pPr>
        <w:pStyle w:val="a7"/>
        <w:pBdr>
          <w:bottom w:val="double" w:sz="4" w:space="1" w:color="auto"/>
        </w:pBdr>
        <w:jc w:val="center"/>
        <w:rPr>
          <w:rFonts w:ascii="Times New Roman" w:hAnsi="Times New Roman"/>
          <w:b/>
          <w:sz w:val="30"/>
          <w:szCs w:val="30"/>
        </w:rPr>
      </w:pPr>
      <w:r w:rsidRPr="007672B1">
        <w:rPr>
          <w:rFonts w:ascii="Times New Roman" w:hAnsi="Times New Roman"/>
          <w:b/>
          <w:sz w:val="30"/>
          <w:szCs w:val="30"/>
        </w:rPr>
        <w:t xml:space="preserve">ВОРОШИЛОВСКОГО   РАЙОНА   ГОРОДА </w:t>
      </w:r>
      <w:r w:rsidR="007672B1" w:rsidRPr="007672B1">
        <w:rPr>
          <w:rFonts w:ascii="Times New Roman" w:hAnsi="Times New Roman"/>
          <w:b/>
          <w:sz w:val="30"/>
          <w:szCs w:val="30"/>
        </w:rPr>
        <w:t xml:space="preserve"> </w:t>
      </w:r>
      <w:r w:rsidR="007672B1">
        <w:rPr>
          <w:rFonts w:ascii="Times New Roman" w:hAnsi="Times New Roman"/>
          <w:b/>
          <w:sz w:val="30"/>
          <w:szCs w:val="30"/>
        </w:rPr>
        <w:t xml:space="preserve"> </w:t>
      </w:r>
      <w:r w:rsidR="00172B62" w:rsidRPr="007672B1">
        <w:rPr>
          <w:rFonts w:ascii="Times New Roman" w:hAnsi="Times New Roman"/>
          <w:b/>
          <w:sz w:val="30"/>
          <w:szCs w:val="30"/>
        </w:rPr>
        <w:t>РОСТОВА-НА-ДОНУ</w:t>
      </w:r>
    </w:p>
    <w:p w:rsidR="00172B62" w:rsidRDefault="00172B62" w:rsidP="00CE3A63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7A4C3B" w:rsidRDefault="00CE3A63" w:rsidP="00CE3A63">
      <w:pPr>
        <w:keepNext/>
        <w:spacing w:after="0" w:line="240" w:lineRule="auto"/>
        <w:ind w:right="175"/>
        <w:jc w:val="center"/>
        <w:outlineLvl w:val="1"/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</w:pPr>
      <w:r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  <w:t>ПОСТАНОВЛЕНИЕ</w:t>
      </w:r>
    </w:p>
    <w:p w:rsidR="0021371C" w:rsidRDefault="008D4C97" w:rsidP="0021371C">
      <w:pPr>
        <w:keepNext/>
        <w:spacing w:after="0"/>
        <w:ind w:right="-2"/>
        <w:outlineLvl w:val="1"/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14 августа</w:t>
      </w:r>
      <w:r w:rsidR="0021371C">
        <w:rPr>
          <w:rFonts w:ascii="Times New Roman" w:eastAsia="Times New Roman" w:hAnsi="Times New Roman"/>
          <w:sz w:val="28"/>
          <w:szCs w:val="28"/>
          <w:lang w:eastAsia="ru-RU"/>
        </w:rPr>
        <w:t xml:space="preserve"> 2024 года  </w:t>
      </w:r>
      <w:r w:rsidR="0021371C"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</w:t>
      </w:r>
      <w:r w:rsidR="0021371C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21371C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21371C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21371C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21371C"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                      </w:t>
      </w:r>
      <w:bookmarkStart w:id="0" w:name="_GoBack"/>
      <w:bookmarkEnd w:id="0"/>
      <w:r w:rsidR="0021371C" w:rsidRPr="007E3A43">
        <w:rPr>
          <w:rFonts w:ascii="Times New Roman" w:eastAsia="Times New Roman" w:hAnsi="Times New Roman"/>
          <w:sz w:val="28"/>
          <w:szCs w:val="28"/>
          <w:lang w:eastAsia="ru-RU"/>
        </w:rPr>
        <w:t xml:space="preserve">№ </w:t>
      </w:r>
      <w:r w:rsidRPr="007E3A43">
        <w:rPr>
          <w:rFonts w:ascii="Times New Roman" w:eastAsia="Times New Roman" w:hAnsi="Times New Roman"/>
          <w:sz w:val="28"/>
          <w:szCs w:val="28"/>
          <w:lang w:eastAsia="ru-RU"/>
        </w:rPr>
        <w:t>69</w:t>
      </w:r>
      <w:r w:rsidR="00D92ED9" w:rsidRPr="007E3A43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7E3A43">
        <w:rPr>
          <w:rFonts w:ascii="Times New Roman" w:eastAsia="Times New Roman" w:hAnsi="Times New Roman"/>
          <w:sz w:val="28"/>
          <w:szCs w:val="28"/>
          <w:lang w:eastAsia="ru-RU"/>
        </w:rPr>
        <w:t>-</w:t>
      </w:r>
      <w:r w:rsidR="00D92ED9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6E24FF">
        <w:rPr>
          <w:rFonts w:ascii="Times New Roman" w:eastAsia="Times New Roman" w:hAnsi="Times New Roman"/>
          <w:sz w:val="28"/>
          <w:szCs w:val="28"/>
          <w:lang w:eastAsia="ru-RU"/>
        </w:rPr>
        <w:t>5</w:t>
      </w:r>
      <w:r w:rsidR="009A1EB3">
        <w:rPr>
          <w:rFonts w:ascii="Times New Roman" w:eastAsia="Times New Roman" w:hAnsi="Times New Roman"/>
          <w:sz w:val="28"/>
          <w:szCs w:val="28"/>
          <w:lang w:eastAsia="ru-RU"/>
        </w:rPr>
        <w:t>6</w:t>
      </w:r>
    </w:p>
    <w:p w:rsidR="007A4C3B" w:rsidRDefault="007A4C3B" w:rsidP="00CE3A63">
      <w:pPr>
        <w:spacing w:after="0" w:line="240" w:lineRule="auto"/>
        <w:ind w:right="175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г. Ростов-на-Дону</w:t>
      </w:r>
    </w:p>
    <w:p w:rsidR="002A3651" w:rsidRDefault="002A3651" w:rsidP="00CE3A63">
      <w:pPr>
        <w:spacing w:after="0" w:line="240" w:lineRule="auto"/>
        <w:ind w:right="175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F0D88" w:rsidRDefault="002A3651" w:rsidP="007E0884">
      <w:pPr>
        <w:spacing w:after="0" w:line="240" w:lineRule="auto"/>
        <w:ind w:left="2410" w:right="240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A4C3B">
        <w:rPr>
          <w:rFonts w:ascii="Times New Roman" w:hAnsi="Times New Roman"/>
          <w:b/>
          <w:sz w:val="28"/>
          <w:szCs w:val="28"/>
          <w:lang w:eastAsia="ru-RU"/>
        </w:rPr>
        <w:t>Об изменении в составе участковой комиссии избирательного уча</w:t>
      </w:r>
      <w:r>
        <w:rPr>
          <w:rFonts w:ascii="Times New Roman" w:hAnsi="Times New Roman"/>
          <w:b/>
          <w:sz w:val="28"/>
          <w:szCs w:val="28"/>
          <w:lang w:eastAsia="ru-RU"/>
        </w:rPr>
        <w:t xml:space="preserve">стка, участка референдума № </w:t>
      </w:r>
      <w:r w:rsidR="007E0884">
        <w:rPr>
          <w:rFonts w:ascii="Times New Roman" w:hAnsi="Times New Roman"/>
          <w:b/>
          <w:sz w:val="28"/>
          <w:szCs w:val="28"/>
          <w:lang w:eastAsia="ru-RU"/>
        </w:rPr>
        <w:t>1</w:t>
      </w:r>
      <w:r w:rsidR="008377F9">
        <w:rPr>
          <w:rFonts w:ascii="Times New Roman" w:hAnsi="Times New Roman"/>
          <w:b/>
          <w:sz w:val="28"/>
          <w:szCs w:val="28"/>
          <w:lang w:eastAsia="ru-RU"/>
        </w:rPr>
        <w:t>7</w:t>
      </w:r>
      <w:r w:rsidR="006E5E0D">
        <w:rPr>
          <w:rFonts w:ascii="Times New Roman" w:hAnsi="Times New Roman"/>
          <w:b/>
          <w:sz w:val="28"/>
          <w:szCs w:val="28"/>
          <w:lang w:eastAsia="ru-RU"/>
        </w:rPr>
        <w:t>1</w:t>
      </w:r>
      <w:r w:rsidR="009A1EB3">
        <w:rPr>
          <w:rFonts w:ascii="Times New Roman" w:hAnsi="Times New Roman"/>
          <w:b/>
          <w:sz w:val="28"/>
          <w:szCs w:val="28"/>
          <w:lang w:eastAsia="ru-RU"/>
        </w:rPr>
        <w:t>3</w:t>
      </w:r>
      <w:r w:rsidRPr="007A4C3B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 w:rsidRPr="007A4C3B">
        <w:rPr>
          <w:rFonts w:ascii="Times New Roman" w:hAnsi="Times New Roman"/>
          <w:b/>
          <w:bCs/>
          <w:sz w:val="28"/>
          <w:szCs w:val="28"/>
          <w:lang w:eastAsia="ru-RU"/>
        </w:rPr>
        <w:t>Ворошиловского района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 города </w:t>
      </w:r>
      <w:r w:rsidRPr="007A4C3B">
        <w:rPr>
          <w:rFonts w:ascii="Times New Roman" w:hAnsi="Times New Roman"/>
          <w:b/>
          <w:bCs/>
          <w:sz w:val="28"/>
          <w:szCs w:val="28"/>
          <w:lang w:eastAsia="ru-RU"/>
        </w:rPr>
        <w:t>Ростова-на-Дону</w:t>
      </w:r>
    </w:p>
    <w:p w:rsidR="006212C4" w:rsidRDefault="006212C4" w:rsidP="00CE3A63">
      <w:pPr>
        <w:spacing w:after="0" w:line="240" w:lineRule="auto"/>
        <w:ind w:left="-62" w:right="-113" w:firstLine="62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2E6FA5" w:rsidRDefault="00EB7AB8" w:rsidP="00CE3A63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В связи с поданным заявлением члена</w:t>
      </w:r>
      <w:r w:rsidR="007A4C3B">
        <w:rPr>
          <w:rFonts w:ascii="Times New Roman" w:eastAsia="Times New Roman" w:hAnsi="Times New Roman"/>
          <w:sz w:val="28"/>
          <w:szCs w:val="28"/>
          <w:lang w:eastAsia="ru-RU"/>
        </w:rPr>
        <w:t xml:space="preserve"> участковой комиссии избирательного участка, участка референдума </w:t>
      </w:r>
      <w:r w:rsidR="007C5D7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№ </w:t>
      </w:r>
      <w:r w:rsidR="00DA111E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1</w:t>
      </w:r>
      <w:r w:rsidR="008377F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7</w:t>
      </w:r>
      <w:r w:rsidR="006E5E0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1</w:t>
      </w:r>
      <w:r w:rsidR="009A1EB3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3</w:t>
      </w:r>
      <w:r w:rsidR="007A4C3B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Ворошиловского района</w:t>
      </w:r>
      <w:r w:rsidR="00CE3A63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</w:t>
      </w:r>
      <w:r w:rsidR="00EF4DA2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города </w:t>
      </w:r>
      <w:r w:rsidR="007A4C3B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Ростова-на-Дону</w:t>
      </w:r>
      <w:r w:rsidR="007A4C3B">
        <w:rPr>
          <w:rFonts w:ascii="Times New Roman" w:eastAsia="Times New Roman" w:hAnsi="Times New Roman"/>
          <w:i/>
          <w:color w:val="000000" w:themeColor="text1"/>
          <w:sz w:val="28"/>
          <w:szCs w:val="28"/>
          <w:lang w:eastAsia="ru-RU"/>
        </w:rPr>
        <w:t xml:space="preserve"> </w:t>
      </w:r>
      <w:r w:rsidR="00CE3A63">
        <w:rPr>
          <w:rFonts w:ascii="Times New Roman" w:eastAsia="Times New Roman" w:hAnsi="Times New Roman"/>
          <w:sz w:val="28"/>
          <w:szCs w:val="28"/>
          <w:lang w:eastAsia="ru-RU"/>
        </w:rPr>
        <w:t>с правом решающего</w:t>
      </w:r>
      <w:r w:rsidR="007A4C3B">
        <w:rPr>
          <w:rFonts w:ascii="Times New Roman" w:eastAsia="Times New Roman" w:hAnsi="Times New Roman"/>
          <w:sz w:val="28"/>
          <w:szCs w:val="28"/>
          <w:lang w:eastAsia="ru-RU"/>
        </w:rPr>
        <w:t xml:space="preserve"> голоса</w:t>
      </w:r>
      <w:r w:rsidR="00463706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9A1EB3">
        <w:rPr>
          <w:rFonts w:ascii="Times New Roman" w:eastAsia="Times New Roman" w:hAnsi="Times New Roman"/>
          <w:sz w:val="28"/>
          <w:szCs w:val="28"/>
          <w:lang w:eastAsia="ru-RU"/>
        </w:rPr>
        <w:t>Щербина Виктории Александровны</w:t>
      </w:r>
      <w:r w:rsidR="00A032F7"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 w:rsidR="00F22CC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DA111E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предложенной</w:t>
      </w:r>
      <w:r w:rsidR="00C21EB2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</w:t>
      </w:r>
      <w:r w:rsidR="00944E02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в состав участковой комиссии </w:t>
      </w:r>
      <w:r w:rsidR="006561E5" w:rsidRPr="006561E5">
        <w:rPr>
          <w:rFonts w:ascii="Times New Roman" w:eastAsia="Times New Roman" w:hAnsi="Times New Roman"/>
          <w:sz w:val="28"/>
          <w:szCs w:val="28"/>
          <w:lang w:eastAsia="ru-RU"/>
        </w:rPr>
        <w:t>собрание</w:t>
      </w:r>
      <w:r w:rsidR="006561E5">
        <w:rPr>
          <w:rFonts w:ascii="Times New Roman" w:eastAsia="Times New Roman" w:hAnsi="Times New Roman"/>
          <w:sz w:val="28"/>
          <w:szCs w:val="28"/>
          <w:lang w:eastAsia="ru-RU"/>
        </w:rPr>
        <w:t>м</w:t>
      </w:r>
      <w:r w:rsidR="006561E5" w:rsidRPr="006561E5">
        <w:rPr>
          <w:rFonts w:ascii="Times New Roman" w:eastAsia="Times New Roman" w:hAnsi="Times New Roman"/>
          <w:sz w:val="28"/>
          <w:szCs w:val="28"/>
          <w:lang w:eastAsia="ru-RU"/>
        </w:rPr>
        <w:t xml:space="preserve"> избирателей по месту работы</w:t>
      </w:r>
      <w:r w:rsidR="002E6FA5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r w:rsidR="002E6FA5" w:rsidRPr="009A6900">
        <w:rPr>
          <w:rFonts w:ascii="Times New Roman" w:eastAsia="Times New Roman" w:hAnsi="Times New Roman"/>
          <w:sz w:val="28"/>
          <w:szCs w:val="28"/>
          <w:lang w:eastAsia="ru-RU"/>
        </w:rPr>
        <w:t>руководствуясь подпунктом «а» пункта 6 статьи 29 Федерального закона от 12.06.2002 № 67-ФЗ «Об основных гарантиях избирательных прав и права на участие в референдуме граждан Российской Федерации»,</w:t>
      </w:r>
    </w:p>
    <w:p w:rsidR="003E7608" w:rsidRDefault="003E7608" w:rsidP="00CE3A63">
      <w:pPr>
        <w:spacing w:after="0" w:line="240" w:lineRule="auto"/>
        <w:ind w:left="-60" w:right="-113" w:firstLine="62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3A067E" w:rsidRDefault="007A4C3B" w:rsidP="00CE3A63">
      <w:pPr>
        <w:spacing w:after="0" w:line="240" w:lineRule="auto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DF0D88">
        <w:rPr>
          <w:rFonts w:ascii="Times New Roman" w:eastAsia="Times New Roman" w:hAnsi="Times New Roman"/>
          <w:bCs/>
          <w:sz w:val="28"/>
          <w:szCs w:val="28"/>
          <w:lang w:eastAsia="ru-RU"/>
        </w:rPr>
        <w:t>Территориальная избирательная комиссия Ворошиловского района</w:t>
      </w:r>
    </w:p>
    <w:p w:rsidR="007A4C3B" w:rsidRPr="00DF0D88" w:rsidRDefault="007A4C3B" w:rsidP="00CE3A63">
      <w:pPr>
        <w:spacing w:after="0" w:line="240" w:lineRule="auto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DF0D88">
        <w:rPr>
          <w:rFonts w:ascii="Times New Roman" w:eastAsia="Times New Roman" w:hAnsi="Times New Roman"/>
          <w:bCs/>
          <w:sz w:val="28"/>
          <w:szCs w:val="28"/>
          <w:lang w:eastAsia="ru-RU"/>
        </w:rPr>
        <w:t>города Ростова-на-Дону ПОСТАНОВЛЯЕТ:</w:t>
      </w:r>
    </w:p>
    <w:p w:rsidR="00DF0D88" w:rsidRPr="00DF0D88" w:rsidRDefault="00DF0D88" w:rsidP="00CE3A63">
      <w:pPr>
        <w:spacing w:after="0" w:line="240" w:lineRule="auto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</w:p>
    <w:p w:rsidR="007A4C3B" w:rsidRPr="00B17D99" w:rsidRDefault="007A4C3B" w:rsidP="00B17D99">
      <w:pPr>
        <w:numPr>
          <w:ilvl w:val="0"/>
          <w:numId w:val="1"/>
        </w:numPr>
        <w:tabs>
          <w:tab w:val="clear" w:pos="502"/>
          <w:tab w:val="left" w:pos="993"/>
        </w:tabs>
        <w:spacing w:after="0" w:line="24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О</w:t>
      </w:r>
      <w:r w:rsidR="003E7608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свободить от обязанностей члена</w:t>
      </w: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участковой комиссии избирательного уча</w:t>
      </w:r>
      <w:r w:rsidR="00F22CC7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стка, участка </w:t>
      </w:r>
      <w:r w:rsidR="007C5D7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референдума № </w:t>
      </w:r>
      <w:r w:rsidR="00DA111E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1</w:t>
      </w:r>
      <w:r w:rsidR="008377F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7</w:t>
      </w:r>
      <w:r w:rsidR="006E5E0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1</w:t>
      </w:r>
      <w:r w:rsidR="009A1EB3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3</w:t>
      </w:r>
      <w:r w:rsidR="00DF0D88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Ворошиловского района города</w:t>
      </w: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Ростова-на-Дону</w:t>
      </w:r>
      <w:r>
        <w:rPr>
          <w:rFonts w:ascii="Times New Roman" w:eastAsia="Times New Roman" w:hAnsi="Times New Roman"/>
          <w:i/>
          <w:color w:val="000000" w:themeColor="text1"/>
          <w:sz w:val="28"/>
          <w:szCs w:val="28"/>
          <w:lang w:eastAsia="ru-RU"/>
        </w:rPr>
        <w:t xml:space="preserve"> </w:t>
      </w:r>
      <w:r w:rsidR="00A032F7">
        <w:rPr>
          <w:rFonts w:ascii="Times New Roman" w:eastAsia="Times New Roman" w:hAnsi="Times New Roman"/>
          <w:sz w:val="28"/>
          <w:szCs w:val="28"/>
          <w:lang w:eastAsia="ru-RU"/>
        </w:rPr>
        <w:t xml:space="preserve">с правом решающего </w:t>
      </w:r>
      <w:r w:rsidR="003E7608">
        <w:rPr>
          <w:rFonts w:ascii="Times New Roman" w:eastAsia="Times New Roman" w:hAnsi="Times New Roman"/>
          <w:sz w:val="28"/>
          <w:szCs w:val="28"/>
          <w:lang w:eastAsia="ru-RU"/>
        </w:rPr>
        <w:t xml:space="preserve">голоса </w:t>
      </w:r>
      <w:r w:rsidR="009A1EB3">
        <w:rPr>
          <w:rFonts w:ascii="Times New Roman" w:eastAsia="Times New Roman" w:hAnsi="Times New Roman"/>
          <w:sz w:val="28"/>
          <w:szCs w:val="28"/>
          <w:lang w:eastAsia="ru-RU"/>
        </w:rPr>
        <w:t>Щербина Викторию Александровну</w:t>
      </w:r>
      <w:r w:rsidR="007B62E7" w:rsidRPr="00B17D99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CE3A63" w:rsidRDefault="00CE3A63" w:rsidP="00B20176">
      <w:pPr>
        <w:numPr>
          <w:ilvl w:val="0"/>
          <w:numId w:val="1"/>
        </w:numPr>
        <w:tabs>
          <w:tab w:val="clear" w:pos="502"/>
          <w:tab w:val="left" w:pos="993"/>
        </w:tabs>
        <w:spacing w:after="0" w:line="24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CE3A63">
        <w:rPr>
          <w:rFonts w:ascii="Times New Roman" w:eastAsia="Times New Roman" w:hAnsi="Times New Roman"/>
          <w:sz w:val="28"/>
          <w:szCs w:val="28"/>
          <w:lang w:eastAsia="ru-RU"/>
        </w:rPr>
        <w:t xml:space="preserve">Направить настоящее постановление в участковую комиссию избирательного участка, участка референдума № </w:t>
      </w:r>
      <w:r w:rsidR="00DA111E">
        <w:rPr>
          <w:rFonts w:ascii="Times New Roman" w:eastAsia="Times New Roman" w:hAnsi="Times New Roman"/>
          <w:sz w:val="28"/>
          <w:szCs w:val="28"/>
          <w:lang w:eastAsia="ru-RU"/>
        </w:rPr>
        <w:t>1</w:t>
      </w:r>
      <w:r w:rsidR="008377F9">
        <w:rPr>
          <w:rFonts w:ascii="Times New Roman" w:eastAsia="Times New Roman" w:hAnsi="Times New Roman"/>
          <w:sz w:val="28"/>
          <w:szCs w:val="28"/>
          <w:lang w:eastAsia="ru-RU"/>
        </w:rPr>
        <w:t>7</w:t>
      </w:r>
      <w:r w:rsidR="006E5E0D">
        <w:rPr>
          <w:rFonts w:ascii="Times New Roman" w:eastAsia="Times New Roman" w:hAnsi="Times New Roman"/>
          <w:sz w:val="28"/>
          <w:szCs w:val="28"/>
          <w:lang w:eastAsia="ru-RU"/>
        </w:rPr>
        <w:t>1</w:t>
      </w:r>
      <w:r w:rsidR="009A1EB3">
        <w:rPr>
          <w:rFonts w:ascii="Times New Roman" w:eastAsia="Times New Roman" w:hAnsi="Times New Roman"/>
          <w:sz w:val="28"/>
          <w:szCs w:val="28"/>
          <w:lang w:eastAsia="ru-RU"/>
        </w:rPr>
        <w:t>3</w:t>
      </w:r>
      <w:r w:rsidRPr="00CE3A63">
        <w:rPr>
          <w:rFonts w:ascii="Times New Roman" w:eastAsia="Times New Roman" w:hAnsi="Times New Roman"/>
          <w:sz w:val="28"/>
          <w:szCs w:val="28"/>
          <w:lang w:eastAsia="ru-RU"/>
        </w:rPr>
        <w:t xml:space="preserve"> Ворошиловского района города Ростова-на-Дону.</w:t>
      </w:r>
    </w:p>
    <w:p w:rsidR="00E25949" w:rsidRDefault="00A249FF" w:rsidP="00E25949">
      <w:pPr>
        <w:numPr>
          <w:ilvl w:val="0"/>
          <w:numId w:val="1"/>
        </w:numPr>
        <w:tabs>
          <w:tab w:val="clear" w:pos="502"/>
          <w:tab w:val="left" w:pos="993"/>
        </w:tabs>
        <w:spacing w:after="0" w:line="240" w:lineRule="auto"/>
        <w:ind w:left="0" w:firstLine="567"/>
        <w:jc w:val="both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r w:rsidRPr="006212C4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Разместить настоящее постановление на сайте Территориальной избирательной комиссии Ворошиловского</w:t>
      </w:r>
      <w:r w:rsidR="00591F7C" w:rsidRPr="006212C4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района города Ростова-на-Дону </w:t>
      </w:r>
      <w:r w:rsidRPr="006212C4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в информационно-телекоммуникационной сети «Интернет».</w:t>
      </w:r>
    </w:p>
    <w:p w:rsidR="00E25949" w:rsidRPr="00E25949" w:rsidRDefault="00E25949" w:rsidP="00E25949">
      <w:pPr>
        <w:numPr>
          <w:ilvl w:val="0"/>
          <w:numId w:val="1"/>
        </w:numPr>
        <w:tabs>
          <w:tab w:val="clear" w:pos="502"/>
          <w:tab w:val="left" w:pos="993"/>
        </w:tabs>
        <w:spacing w:after="0" w:line="240" w:lineRule="auto"/>
        <w:ind w:left="0" w:firstLine="567"/>
        <w:jc w:val="both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r w:rsidRPr="00E2594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Контроль за выполнением настоящего </w:t>
      </w:r>
      <w:r w:rsidRPr="00E25949">
        <w:rPr>
          <w:rFonts w:ascii="Times New Roman" w:eastAsia="Times New Roman" w:hAnsi="Times New Roman"/>
          <w:sz w:val="28"/>
          <w:szCs w:val="28"/>
          <w:lang w:eastAsia="ru-RU"/>
        </w:rPr>
        <w:t xml:space="preserve">постановления возложить на секретаря Территориальной избирательной комиссии Ворошиловского района города Ростова-на-Дону </w:t>
      </w:r>
      <w:proofErr w:type="spellStart"/>
      <w:r w:rsidRPr="00E25949">
        <w:rPr>
          <w:rFonts w:ascii="Times New Roman" w:eastAsia="Times New Roman" w:hAnsi="Times New Roman"/>
          <w:sz w:val="28"/>
          <w:szCs w:val="28"/>
          <w:lang w:eastAsia="ru-RU"/>
        </w:rPr>
        <w:t>Батыненкову</w:t>
      </w:r>
      <w:proofErr w:type="spellEnd"/>
      <w:r w:rsidRPr="00E25949">
        <w:rPr>
          <w:rFonts w:ascii="Times New Roman" w:eastAsia="Times New Roman" w:hAnsi="Times New Roman"/>
          <w:sz w:val="28"/>
          <w:szCs w:val="28"/>
          <w:lang w:eastAsia="ru-RU"/>
        </w:rPr>
        <w:t xml:space="preserve"> И.Н.</w:t>
      </w:r>
    </w:p>
    <w:p w:rsidR="004E025D" w:rsidRPr="004E025D" w:rsidRDefault="004E025D" w:rsidP="004E025D">
      <w:pPr>
        <w:spacing w:after="0" w:line="240" w:lineRule="auto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</w:p>
    <w:p w:rsidR="004E025D" w:rsidRPr="004E025D" w:rsidRDefault="004E025D" w:rsidP="004E025D">
      <w:pPr>
        <w:spacing w:after="0" w:line="240" w:lineRule="auto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</w:p>
    <w:p w:rsidR="004E025D" w:rsidRPr="004E025D" w:rsidRDefault="004E025D" w:rsidP="004E025D">
      <w:pPr>
        <w:spacing w:after="0" w:line="240" w:lineRule="auto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Председатель комиссии</w:t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  <w:t>В.А. Колупаев</w:t>
      </w:r>
    </w:p>
    <w:p w:rsidR="004E025D" w:rsidRPr="004E025D" w:rsidRDefault="004E025D" w:rsidP="004E025D">
      <w:pPr>
        <w:spacing w:after="0" w:line="240" w:lineRule="auto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</w:p>
    <w:p w:rsidR="00725DFD" w:rsidRDefault="004E025D" w:rsidP="004E025D">
      <w:pPr>
        <w:spacing w:after="0" w:line="240" w:lineRule="auto"/>
      </w:pP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Секретарь </w:t>
      </w:r>
      <w:r w:rsidR="00F7313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комиссии</w:t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="00F7313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И.Н. </w:t>
      </w:r>
      <w:proofErr w:type="spellStart"/>
      <w:r w:rsidR="00F7313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Батыненкова</w:t>
      </w:r>
      <w:proofErr w:type="spellEnd"/>
    </w:p>
    <w:sectPr w:rsidR="00725DFD" w:rsidSect="00CE3A63">
      <w:pgSz w:w="11906" w:h="16838"/>
      <w:pgMar w:top="567" w:right="851" w:bottom="567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7414B8D"/>
    <w:multiLevelType w:val="hybridMultilevel"/>
    <w:tmpl w:val="926A7DE2"/>
    <w:lvl w:ilvl="0" w:tplc="0419000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num w:numId="1">
    <w:abstractNumId w:val="0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5357"/>
    <w:rsid w:val="00090460"/>
    <w:rsid w:val="000B6046"/>
    <w:rsid w:val="000D16E2"/>
    <w:rsid w:val="000E2D09"/>
    <w:rsid w:val="000F6988"/>
    <w:rsid w:val="00121537"/>
    <w:rsid w:val="0014113C"/>
    <w:rsid w:val="00155B50"/>
    <w:rsid w:val="00165789"/>
    <w:rsid w:val="00172A5E"/>
    <w:rsid w:val="00172B62"/>
    <w:rsid w:val="001764C7"/>
    <w:rsid w:val="001913A2"/>
    <w:rsid w:val="0021371C"/>
    <w:rsid w:val="002533F5"/>
    <w:rsid w:val="002A3651"/>
    <w:rsid w:val="002A50BC"/>
    <w:rsid w:val="002E6FA5"/>
    <w:rsid w:val="00384B29"/>
    <w:rsid w:val="003A067E"/>
    <w:rsid w:val="003A3545"/>
    <w:rsid w:val="003D302A"/>
    <w:rsid w:val="003E7608"/>
    <w:rsid w:val="00463706"/>
    <w:rsid w:val="00467307"/>
    <w:rsid w:val="004E025D"/>
    <w:rsid w:val="004F52A4"/>
    <w:rsid w:val="00504457"/>
    <w:rsid w:val="00544E2C"/>
    <w:rsid w:val="00591F7C"/>
    <w:rsid w:val="005D5AEA"/>
    <w:rsid w:val="006212C4"/>
    <w:rsid w:val="00636E66"/>
    <w:rsid w:val="006561E5"/>
    <w:rsid w:val="006730D0"/>
    <w:rsid w:val="006E24FF"/>
    <w:rsid w:val="006E5E0D"/>
    <w:rsid w:val="00725DFD"/>
    <w:rsid w:val="007672B1"/>
    <w:rsid w:val="00793895"/>
    <w:rsid w:val="007A4C3B"/>
    <w:rsid w:val="007B0BF4"/>
    <w:rsid w:val="007B62E7"/>
    <w:rsid w:val="007C5D79"/>
    <w:rsid w:val="007E0884"/>
    <w:rsid w:val="007E3A43"/>
    <w:rsid w:val="007F5357"/>
    <w:rsid w:val="00825906"/>
    <w:rsid w:val="008377F9"/>
    <w:rsid w:val="00851DF2"/>
    <w:rsid w:val="008627E1"/>
    <w:rsid w:val="0087781A"/>
    <w:rsid w:val="008D4C97"/>
    <w:rsid w:val="008D55EA"/>
    <w:rsid w:val="008D7260"/>
    <w:rsid w:val="00907D2B"/>
    <w:rsid w:val="00944E02"/>
    <w:rsid w:val="009A1EB3"/>
    <w:rsid w:val="009A540B"/>
    <w:rsid w:val="009C6075"/>
    <w:rsid w:val="009D1513"/>
    <w:rsid w:val="009E1859"/>
    <w:rsid w:val="00A032F7"/>
    <w:rsid w:val="00A03A8E"/>
    <w:rsid w:val="00A13FE9"/>
    <w:rsid w:val="00A249FF"/>
    <w:rsid w:val="00A4706C"/>
    <w:rsid w:val="00AB451D"/>
    <w:rsid w:val="00AC65B4"/>
    <w:rsid w:val="00B00D2A"/>
    <w:rsid w:val="00B17D99"/>
    <w:rsid w:val="00B20176"/>
    <w:rsid w:val="00B677EC"/>
    <w:rsid w:val="00C21EB2"/>
    <w:rsid w:val="00C50E71"/>
    <w:rsid w:val="00CE3A63"/>
    <w:rsid w:val="00D077FD"/>
    <w:rsid w:val="00D92132"/>
    <w:rsid w:val="00D92ED9"/>
    <w:rsid w:val="00DA111E"/>
    <w:rsid w:val="00DC7AAB"/>
    <w:rsid w:val="00DE250C"/>
    <w:rsid w:val="00DE40AF"/>
    <w:rsid w:val="00DF0D88"/>
    <w:rsid w:val="00E24DC1"/>
    <w:rsid w:val="00E25949"/>
    <w:rsid w:val="00E52DB1"/>
    <w:rsid w:val="00E62D08"/>
    <w:rsid w:val="00EB7AB8"/>
    <w:rsid w:val="00EC0C52"/>
    <w:rsid w:val="00EF4DA2"/>
    <w:rsid w:val="00F03842"/>
    <w:rsid w:val="00F22CC7"/>
    <w:rsid w:val="00F2314D"/>
    <w:rsid w:val="00F237A6"/>
    <w:rsid w:val="00F70D6E"/>
    <w:rsid w:val="00F73139"/>
    <w:rsid w:val="00F85773"/>
    <w:rsid w:val="00FD5E5C"/>
    <w:rsid w:val="00FE0F58"/>
    <w:rsid w:val="00FF35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EE76682-942D-4D29-8E37-4434E437C2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A4C3B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7A4C3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7A4C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A4C3B"/>
    <w:rPr>
      <w:rFonts w:ascii="Tahoma" w:eastAsia="Calibri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14113C"/>
    <w:pPr>
      <w:ind w:left="720"/>
      <w:contextualSpacing/>
    </w:pPr>
  </w:style>
  <w:style w:type="paragraph" w:styleId="a7">
    <w:name w:val="No Spacing"/>
    <w:uiPriority w:val="1"/>
    <w:qFormat/>
    <w:rsid w:val="00172B62"/>
    <w:pPr>
      <w:spacing w:after="0" w:line="240" w:lineRule="auto"/>
    </w:pPr>
    <w:rPr>
      <w:rFonts w:ascii="Calibri" w:eastAsia="Times New Roman" w:hAnsi="Calibri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2826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295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</TotalTime>
  <Pages>1</Pages>
  <Words>257</Words>
  <Characters>1470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Ворошиловская ТИК</cp:lastModifiedBy>
  <cp:revision>81</cp:revision>
  <cp:lastPrinted>2024-08-13T12:34:00Z</cp:lastPrinted>
  <dcterms:created xsi:type="dcterms:W3CDTF">2023-12-14T09:44:00Z</dcterms:created>
  <dcterms:modified xsi:type="dcterms:W3CDTF">2024-08-13T12:35:00Z</dcterms:modified>
</cp:coreProperties>
</file>