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11E63" w14:textId="540A520C" w:rsidR="00817B46" w:rsidRPr="0021657C" w:rsidRDefault="00817B46" w:rsidP="00817B46">
      <w:pPr>
        <w:pStyle w:val="ac"/>
        <w:jc w:val="center"/>
        <w:rPr>
          <w:rFonts w:ascii="Times New Roman" w:hAnsi="Times New Roman"/>
          <w:sz w:val="30"/>
          <w:szCs w:val="30"/>
        </w:rPr>
      </w:pPr>
      <w:r w:rsidRPr="0021657C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97639B8" wp14:editId="0F376AF1">
            <wp:extent cx="704850" cy="733425"/>
            <wp:effectExtent l="0" t="0" r="0" b="9525"/>
            <wp:docPr id="6981109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78DEF" w14:textId="77777777" w:rsidR="00817B46" w:rsidRPr="0021657C" w:rsidRDefault="00817B46" w:rsidP="00817B46">
      <w:pPr>
        <w:pStyle w:val="ac"/>
        <w:jc w:val="center"/>
        <w:rPr>
          <w:rFonts w:ascii="Times New Roman" w:hAnsi="Times New Roman"/>
          <w:b/>
          <w:sz w:val="30"/>
          <w:szCs w:val="30"/>
        </w:rPr>
      </w:pPr>
      <w:r w:rsidRPr="0021657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51CFF16" w14:textId="77777777" w:rsidR="00817B46" w:rsidRPr="0021657C" w:rsidRDefault="00817B46" w:rsidP="00817B46">
      <w:pPr>
        <w:pStyle w:val="ac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1657C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5472D32C" w14:textId="77777777" w:rsidR="00817B46" w:rsidRPr="0021657C" w:rsidRDefault="00817B46" w:rsidP="00817B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1C1334" w14:textId="77777777" w:rsidR="00817B46" w:rsidRPr="0021657C" w:rsidRDefault="00817B46" w:rsidP="00817B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657C">
        <w:rPr>
          <w:rFonts w:ascii="Times New Roman" w:hAnsi="Times New Roman"/>
          <w:b/>
          <w:sz w:val="28"/>
          <w:szCs w:val="28"/>
        </w:rPr>
        <w:t>ПОСТАНОВЛЕНИЕ</w:t>
      </w:r>
    </w:p>
    <w:p w14:paraId="54199206" w14:textId="77777777" w:rsidR="00817B46" w:rsidRPr="0021657C" w:rsidRDefault="00817B46" w:rsidP="00817B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21657C">
        <w:rPr>
          <w:rFonts w:ascii="Times New Roman" w:hAnsi="Times New Roman"/>
          <w:sz w:val="28"/>
          <w:szCs w:val="28"/>
        </w:rPr>
        <w:t>0 ию</w:t>
      </w:r>
      <w:r>
        <w:rPr>
          <w:rFonts w:ascii="Times New Roman" w:hAnsi="Times New Roman"/>
          <w:sz w:val="28"/>
          <w:szCs w:val="28"/>
        </w:rPr>
        <w:t>н</w:t>
      </w:r>
      <w:r w:rsidRPr="0021657C">
        <w:rPr>
          <w:rFonts w:ascii="Times New Roman" w:hAnsi="Times New Roman"/>
          <w:sz w:val="28"/>
          <w:szCs w:val="28"/>
        </w:rPr>
        <w:t>я 2025 г</w:t>
      </w:r>
      <w:r>
        <w:rPr>
          <w:rFonts w:ascii="Times New Roman" w:hAnsi="Times New Roman"/>
          <w:sz w:val="28"/>
          <w:szCs w:val="28"/>
        </w:rPr>
        <w:t>ода</w:t>
      </w:r>
      <w:r w:rsidRPr="0021657C">
        <w:rPr>
          <w:rFonts w:ascii="Times New Roman" w:hAnsi="Times New Roman"/>
          <w:sz w:val="28"/>
          <w:szCs w:val="28"/>
        </w:rPr>
        <w:tab/>
        <w:t xml:space="preserve">                   </w:t>
      </w:r>
      <w:r w:rsidRPr="0021657C">
        <w:rPr>
          <w:rFonts w:ascii="Times New Roman" w:hAnsi="Times New Roman"/>
          <w:sz w:val="28"/>
          <w:szCs w:val="28"/>
        </w:rPr>
        <w:tab/>
        <w:t xml:space="preserve">                                                       № </w:t>
      </w:r>
      <w:r>
        <w:rPr>
          <w:rFonts w:ascii="Times New Roman" w:hAnsi="Times New Roman"/>
          <w:sz w:val="28"/>
          <w:szCs w:val="28"/>
        </w:rPr>
        <w:t>82-30</w:t>
      </w:r>
    </w:p>
    <w:p w14:paraId="7403CBBD" w14:textId="77777777" w:rsidR="00817B46" w:rsidRDefault="00817B46" w:rsidP="00817B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sz w:val="28"/>
          <w:szCs w:val="28"/>
        </w:rPr>
        <w:t>г. Ростов-на-Дону</w:t>
      </w:r>
    </w:p>
    <w:p w14:paraId="50AC1083" w14:textId="77777777" w:rsidR="00817B46" w:rsidRPr="0021657C" w:rsidRDefault="00817B46" w:rsidP="00817B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</w:p>
    <w:p w14:paraId="74025F5B" w14:textId="77777777" w:rsidR="00817B46" w:rsidRPr="0021657C" w:rsidRDefault="00817B46" w:rsidP="00817B46">
      <w:pPr>
        <w:spacing w:after="0" w:line="240" w:lineRule="auto"/>
        <w:ind w:left="1843" w:right="1840"/>
        <w:jc w:val="both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b/>
          <w:sz w:val="28"/>
          <w:szCs w:val="28"/>
        </w:rPr>
        <w:t>О процедуре случайной выборки собранных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1657C">
        <w:rPr>
          <w:rFonts w:ascii="Times New Roman" w:hAnsi="Times New Roman"/>
          <w:b/>
          <w:sz w:val="28"/>
          <w:szCs w:val="28"/>
        </w:rPr>
        <w:t>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выборов депутатов Ростовской-на-Дону городской Думы восьмого созыва</w:t>
      </w:r>
    </w:p>
    <w:p w14:paraId="1A112A3C" w14:textId="77777777" w:rsidR="00817B46" w:rsidRPr="0021657C" w:rsidRDefault="00817B46" w:rsidP="00817B46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8E0329" w14:textId="1E9D8F49" w:rsidR="00817B46" w:rsidRPr="0021657C" w:rsidRDefault="00817B46" w:rsidP="00817B4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kern w:val="28"/>
          <w:sz w:val="28"/>
          <w:szCs w:val="28"/>
        </w:rPr>
        <w:t>В соответствии с пунктом 3 статьи 38 Федерального закона</w:t>
      </w:r>
      <w:r>
        <w:rPr>
          <w:rFonts w:ascii="Times New Roman" w:hAnsi="Times New Roman"/>
          <w:kern w:val="28"/>
          <w:sz w:val="28"/>
          <w:szCs w:val="28"/>
        </w:rPr>
        <w:t xml:space="preserve"> </w:t>
      </w:r>
      <w:r w:rsidRPr="0021657C">
        <w:rPr>
          <w:rFonts w:ascii="Times New Roman" w:hAnsi="Times New Roman"/>
          <w:kern w:val="28"/>
          <w:sz w:val="28"/>
          <w:szCs w:val="28"/>
        </w:rPr>
        <w:t>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21657C">
        <w:rPr>
          <w:rFonts w:ascii="Times New Roman" w:hAnsi="Times New Roman"/>
          <w:noProof/>
          <w:kern w:val="28"/>
          <w:sz w:val="28"/>
          <w:szCs w:val="28"/>
        </w:rPr>
        <w:t xml:space="preserve">О выборах и референдумах </w:t>
      </w:r>
      <w:r w:rsidRPr="0021657C">
        <w:rPr>
          <w:rFonts w:ascii="Times New Roman" w:hAnsi="Times New Roman"/>
          <w:kern w:val="28"/>
          <w:sz w:val="28"/>
          <w:szCs w:val="28"/>
        </w:rPr>
        <w:t>в Ростовской области»</w:t>
      </w:r>
      <w:r w:rsidR="00B17D11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21657C">
        <w:rPr>
          <w:rFonts w:ascii="Times New Roman" w:hAnsi="Times New Roman"/>
          <w:sz w:val="28"/>
          <w:szCs w:val="28"/>
        </w:rPr>
        <w:t xml:space="preserve">руководствуясь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  </w:t>
      </w:r>
    </w:p>
    <w:p w14:paraId="261BFAB0" w14:textId="77777777" w:rsidR="00817B46" w:rsidRDefault="00817B46" w:rsidP="00817B46">
      <w:pPr>
        <w:pStyle w:val="Con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03308867"/>
      <w:r w:rsidRPr="0021657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57C">
        <w:rPr>
          <w:rFonts w:ascii="Times New Roman" w:hAnsi="Times New Roman" w:cs="Times New Roman"/>
          <w:sz w:val="28"/>
          <w:szCs w:val="28"/>
        </w:rPr>
        <w:t>Ворошиловского</w:t>
      </w:r>
    </w:p>
    <w:p w14:paraId="1A6CEDA8" w14:textId="77777777" w:rsidR="00817B46" w:rsidRPr="0021657C" w:rsidRDefault="00817B46" w:rsidP="00817B46">
      <w:pPr>
        <w:pStyle w:val="ConsNonformat"/>
        <w:jc w:val="center"/>
        <w:rPr>
          <w:rFonts w:ascii="Times New Roman" w:hAnsi="Times New Roman" w:cs="Times New Roman"/>
          <w:sz w:val="28"/>
          <w:szCs w:val="28"/>
        </w:rPr>
      </w:pPr>
      <w:r w:rsidRPr="0021657C">
        <w:rPr>
          <w:rFonts w:ascii="Times New Roman" w:hAnsi="Times New Roman" w:cs="Times New Roman"/>
          <w:sz w:val="28"/>
          <w:szCs w:val="28"/>
        </w:rPr>
        <w:t>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21657C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5FE616F4" w14:textId="77777777" w:rsidR="00817B46" w:rsidRPr="0021657C" w:rsidRDefault="00817B46" w:rsidP="00817B46">
      <w:pPr>
        <w:pStyle w:val="Con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90B6F13" w14:textId="77777777" w:rsidR="00817B46" w:rsidRPr="0021657C" w:rsidRDefault="00817B46" w:rsidP="00817B46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sz w:val="28"/>
          <w:szCs w:val="28"/>
        </w:rPr>
        <w:t>1. Определить Процедуру случайной выборки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выборов депутатов Ростовской-на-Дону городской Думы восьмого созыва, согласно приложению.</w:t>
      </w:r>
    </w:p>
    <w:p w14:paraId="66B0FCF9" w14:textId="77777777" w:rsidR="00817B46" w:rsidRPr="0021657C" w:rsidRDefault="00817B46" w:rsidP="00817B46">
      <w:pPr>
        <w:suppressAutoHyphens/>
        <w:autoSpaceDE w:val="0"/>
        <w:autoSpaceDN w:val="0"/>
        <w:adjustRightInd w:val="0"/>
        <w:spacing w:after="0" w:line="240" w:lineRule="auto"/>
        <w:ind w:right="-2"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sz w:val="28"/>
          <w:szCs w:val="28"/>
        </w:rPr>
        <w:t>2.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2EE5CAD4" w14:textId="18D6989E" w:rsidR="00817B46" w:rsidRPr="0021657C" w:rsidRDefault="00817B46" w:rsidP="00817B46">
      <w:pPr>
        <w:suppressAutoHyphens/>
        <w:autoSpaceDE w:val="0"/>
        <w:autoSpaceDN w:val="0"/>
        <w:adjustRightInd w:val="0"/>
        <w:spacing w:after="0" w:line="240" w:lineRule="auto"/>
        <w:ind w:right="-2"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sz w:val="28"/>
          <w:szCs w:val="28"/>
        </w:rPr>
        <w:t xml:space="preserve">3. Контроль за выполнением настоящего постановления возложить на </w:t>
      </w:r>
      <w:r w:rsidR="00B17D11">
        <w:rPr>
          <w:rFonts w:ascii="Times New Roman" w:hAnsi="Times New Roman"/>
          <w:sz w:val="28"/>
          <w:szCs w:val="28"/>
        </w:rPr>
        <w:t>секретаря</w:t>
      </w:r>
      <w:r w:rsidRPr="002165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B17D11">
        <w:rPr>
          <w:rFonts w:ascii="Times New Roman" w:hAnsi="Times New Roman"/>
          <w:sz w:val="28"/>
          <w:szCs w:val="28"/>
        </w:rPr>
        <w:t>Скачкову О.Т</w:t>
      </w:r>
      <w:r w:rsidRPr="0021657C">
        <w:rPr>
          <w:rFonts w:ascii="Times New Roman" w:hAnsi="Times New Roman"/>
          <w:sz w:val="28"/>
          <w:szCs w:val="28"/>
        </w:rPr>
        <w:t>.</w:t>
      </w:r>
    </w:p>
    <w:p w14:paraId="40A2EFD9" w14:textId="77777777" w:rsidR="00817B46" w:rsidRPr="0021657C" w:rsidRDefault="00817B46" w:rsidP="00817B46">
      <w:pPr>
        <w:suppressAutoHyphens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sz w:val="28"/>
          <w:szCs w:val="28"/>
        </w:rPr>
      </w:pPr>
    </w:p>
    <w:p w14:paraId="45D82096" w14:textId="77777777" w:rsidR="00817B46" w:rsidRPr="0021657C" w:rsidRDefault="00817B46" w:rsidP="00817B46">
      <w:pPr>
        <w:suppressAutoHyphens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sz w:val="28"/>
          <w:szCs w:val="28"/>
        </w:rPr>
        <w:t>Председатель комиссии</w:t>
      </w:r>
      <w:r w:rsidRPr="0021657C">
        <w:rPr>
          <w:rFonts w:ascii="Times New Roman" w:hAnsi="Times New Roman"/>
          <w:sz w:val="28"/>
          <w:szCs w:val="28"/>
        </w:rPr>
        <w:tab/>
        <w:t xml:space="preserve">          </w:t>
      </w:r>
      <w:r w:rsidRPr="0021657C">
        <w:rPr>
          <w:rFonts w:ascii="Times New Roman" w:hAnsi="Times New Roman"/>
          <w:sz w:val="28"/>
          <w:szCs w:val="28"/>
        </w:rPr>
        <w:tab/>
      </w:r>
      <w:r w:rsidRPr="0021657C">
        <w:rPr>
          <w:rFonts w:ascii="Times New Roman" w:hAnsi="Times New Roman"/>
          <w:sz w:val="28"/>
          <w:szCs w:val="28"/>
        </w:rPr>
        <w:tab/>
        <w:t xml:space="preserve">      </w:t>
      </w:r>
      <w:r w:rsidRPr="0021657C">
        <w:rPr>
          <w:rFonts w:ascii="Times New Roman" w:hAnsi="Times New Roman"/>
          <w:sz w:val="28"/>
          <w:szCs w:val="28"/>
        </w:rPr>
        <w:tab/>
      </w:r>
      <w:r w:rsidRPr="0021657C">
        <w:rPr>
          <w:rFonts w:ascii="Times New Roman" w:hAnsi="Times New Roman"/>
          <w:sz w:val="28"/>
          <w:szCs w:val="28"/>
        </w:rPr>
        <w:tab/>
        <w:t xml:space="preserve">                 В.А. Колупаев</w:t>
      </w:r>
    </w:p>
    <w:p w14:paraId="0F6702A5" w14:textId="77777777" w:rsidR="00817B46" w:rsidRPr="0021657C" w:rsidRDefault="00817B46" w:rsidP="00817B46">
      <w:pPr>
        <w:tabs>
          <w:tab w:val="left" w:pos="6744"/>
        </w:tabs>
        <w:suppressAutoHyphens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sz w:val="28"/>
          <w:szCs w:val="28"/>
        </w:rPr>
      </w:pPr>
    </w:p>
    <w:p w14:paraId="5FD36EB5" w14:textId="78A28E3B" w:rsidR="00817B46" w:rsidRPr="00817B46" w:rsidRDefault="00817B46" w:rsidP="00817B46">
      <w:pPr>
        <w:tabs>
          <w:tab w:val="left" w:pos="6744"/>
        </w:tabs>
        <w:suppressAutoHyphens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sz w:val="28"/>
          <w:szCs w:val="28"/>
        </w:rPr>
      </w:pPr>
      <w:r w:rsidRPr="0021657C">
        <w:rPr>
          <w:rFonts w:ascii="Times New Roman" w:hAnsi="Times New Roman"/>
          <w:sz w:val="28"/>
          <w:szCs w:val="28"/>
        </w:rPr>
        <w:t>Секретарь комиссии</w:t>
      </w:r>
      <w:r w:rsidRPr="0021657C">
        <w:rPr>
          <w:rFonts w:ascii="Times New Roman" w:hAnsi="Times New Roman"/>
          <w:sz w:val="28"/>
          <w:szCs w:val="28"/>
        </w:rPr>
        <w:tab/>
        <w:t xml:space="preserve">            О.Т. Скачкова</w:t>
      </w:r>
    </w:p>
    <w:sectPr w:rsidR="00817B46" w:rsidRPr="00817B46" w:rsidSect="00817B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B46"/>
    <w:rsid w:val="001B43B6"/>
    <w:rsid w:val="00817B46"/>
    <w:rsid w:val="00B17D11"/>
    <w:rsid w:val="00B5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A4464"/>
  <w15:chartTrackingRefBased/>
  <w15:docId w15:val="{A0D7AEC0-C4C9-4267-81A6-1C1465E9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B46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17B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7B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7B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7B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7B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7B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7B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7B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7B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B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7B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7B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7B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7B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7B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7B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7B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7B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7B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17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7B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17B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7B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17B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7B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817B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7B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17B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17B4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17B46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ru-RU"/>
      <w14:ligatures w14:val="none"/>
    </w:rPr>
  </w:style>
  <w:style w:type="paragraph" w:customStyle="1" w:styleId="ConsNonformat">
    <w:name w:val="ConsNonformat"/>
    <w:rsid w:val="00817B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2025-07-13T11:05:00Z</dcterms:created>
  <dcterms:modified xsi:type="dcterms:W3CDTF">2025-07-13T11:32:00Z</dcterms:modified>
</cp:coreProperties>
</file>