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057F" w14:textId="77777777" w:rsidR="001C590D" w:rsidRPr="00EE2B3F" w:rsidRDefault="001C590D" w:rsidP="00425EF7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EE2B3F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BA7ED4" w14:textId="066454F8" w:rsidR="001C590D" w:rsidRPr="00EE2B3F" w:rsidRDefault="001C590D" w:rsidP="00425EF7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ТЕРРИТОРИАЛЬНАЯ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ИЗБИРАТЕЛЬНАЯ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КОМИССИЯ</w:t>
      </w:r>
    </w:p>
    <w:p w14:paraId="59A04C81" w14:textId="70E9DB07" w:rsidR="001C590D" w:rsidRPr="00EE2B3F" w:rsidRDefault="001C590D" w:rsidP="00425EF7">
      <w:pPr>
        <w:pBdr>
          <w:bottom w:val="double" w:sz="4" w:space="1" w:color="auto"/>
        </w:pBdr>
        <w:spacing w:after="0"/>
        <w:ind w:right="-2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ВОРОШИЛОВСКОГО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РАЙОНА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ГОРОДА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РОСТОВА-НА-ДОНУ</w:t>
      </w:r>
    </w:p>
    <w:p w14:paraId="75A3CCB9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27F1C993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4820200B" w:rsidR="001C590D" w:rsidRDefault="00BA6840" w:rsidP="0069071A">
      <w:pPr>
        <w:tabs>
          <w:tab w:val="left" w:pos="0"/>
        </w:tabs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6548B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</w:t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69071A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06548B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762B5B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06548B">
        <w:rPr>
          <w:rFonts w:ascii="Times New Roman" w:eastAsia="Times New Roman" w:hAnsi="Times New Roman"/>
          <w:sz w:val="28"/>
          <w:szCs w:val="24"/>
          <w:lang w:eastAsia="ru-RU"/>
        </w:rPr>
        <w:t>3</w:t>
      </w:r>
    </w:p>
    <w:p w14:paraId="74282675" w14:textId="77777777" w:rsidR="001C590D" w:rsidRDefault="001C590D" w:rsidP="00425E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425EF7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6C3B3DF5" w:rsidR="001C590D" w:rsidRPr="00256851" w:rsidRDefault="00A8015D" w:rsidP="00425EF7">
      <w:pPr>
        <w:spacing w:after="0"/>
        <w:ind w:left="1701" w:right="1699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 xml:space="preserve">О регистрации уполномоченного представителя по финансовым вопросам кандидата в депутаты Ростовской-на-Дону городской Думы </w:t>
      </w:r>
      <w:r w:rsidR="0069071A"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>во</w:t>
      </w: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 xml:space="preserve">сьмого </w:t>
      </w:r>
      <w:r w:rsidRPr="00256851"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>созыва</w:t>
      </w:r>
      <w:r w:rsidRPr="0025685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7D3403" w:rsidRPr="007D340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Потаповой Инны Семеновны</w:t>
      </w:r>
    </w:p>
    <w:p w14:paraId="024BA7AA" w14:textId="77777777" w:rsidR="001C590D" w:rsidRDefault="001C590D" w:rsidP="00425EF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305ACFE7" w:rsidR="001C590D" w:rsidRDefault="00A8015D" w:rsidP="0069071A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в Территориальную избирательную комиссию Ворошиловского района города Ростова-на-Дону для регистрации уполномоченного представителя по финансовым вопросам кандидата в депутаты Ростовской-на-Дону городской Думы </w:t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>сьмого созыва по Ворошиловскому избирательному округу №</w:t>
      </w:r>
      <w:r w:rsidR="002568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D3403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2568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D3403" w:rsidRPr="007D3403">
        <w:rPr>
          <w:rFonts w:ascii="Times New Roman" w:eastAsia="Times New Roman" w:hAnsi="Times New Roman"/>
          <w:sz w:val="28"/>
          <w:szCs w:val="28"/>
          <w:lang w:eastAsia="ru-RU"/>
        </w:rPr>
        <w:t>Потаповой Инны Семеновны</w:t>
      </w: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</w:t>
      </w:r>
      <w:r w:rsidRPr="00A8015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статьей 58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 xml:space="preserve">частью 6 статьи 45 Областного закона </w:t>
      </w:r>
      <w:r w:rsidRPr="00A8015D">
        <w:rPr>
          <w:rFonts w:ascii="Times New Roman" w:eastAsia="Times New Roman" w:hAnsi="Times New Roman"/>
          <w:bCs/>
          <w:sz w:val="28"/>
          <w:szCs w:val="28"/>
          <w:lang w:eastAsia="ru-RU"/>
        </w:rPr>
        <w:t>от 12.05.2016 № 525-ЗС «О выборах и референдумах в Ростовской области»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, постановлением Избирательной комиссии Ростовской области от </w:t>
      </w:r>
      <w:r w:rsidR="0069071A" w:rsidRPr="0069071A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69071A" w:rsidRPr="0069071A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</w:p>
    <w:p w14:paraId="630E4A93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425EF7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CF3034E" w14:textId="2443F4C4" w:rsidR="00A8015D" w:rsidRDefault="001C590D" w:rsidP="00425EF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Зарегистрировать </w:t>
      </w:r>
      <w:r w:rsidR="00E160E1" w:rsidRPr="00E160E1">
        <w:rPr>
          <w:rFonts w:ascii="Times New Roman" w:eastAsia="Times New Roman" w:hAnsi="Times New Roman"/>
          <w:sz w:val="28"/>
          <w:szCs w:val="24"/>
          <w:lang w:eastAsia="ru-RU"/>
        </w:rPr>
        <w:t>уполномоченного представителя по финансовым вопросам</w:t>
      </w:r>
      <w:r w:rsidR="00A8015D" w:rsidRPr="00E160E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кандидата в депутаты Ростовской-на-Дону городской Думы </w:t>
      </w:r>
      <w:r w:rsidR="0069071A">
        <w:rPr>
          <w:rFonts w:ascii="Times New Roman" w:eastAsia="Times New Roman" w:hAnsi="Times New Roman"/>
          <w:sz w:val="28"/>
          <w:szCs w:val="24"/>
          <w:lang w:eastAsia="ru-RU"/>
        </w:rPr>
        <w:t>во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сьмого созыва, выдвинутого по Ворошиловскому избирательному округу </w:t>
      </w:r>
      <w:r w:rsidR="00A8015D" w:rsidRPr="00256851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7D3403">
        <w:rPr>
          <w:rFonts w:ascii="Times New Roman" w:eastAsia="Times New Roman" w:hAnsi="Times New Roman"/>
          <w:sz w:val="28"/>
          <w:szCs w:val="24"/>
          <w:lang w:eastAsia="ru-RU"/>
        </w:rPr>
        <w:t>4</w:t>
      </w:r>
      <w:r w:rsidR="00A8015D" w:rsidRPr="00256851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r w:rsidR="007D3403" w:rsidRPr="007D3403">
        <w:rPr>
          <w:rFonts w:ascii="Times New Roman" w:eastAsia="Times New Roman" w:hAnsi="Times New Roman"/>
          <w:sz w:val="28"/>
          <w:szCs w:val="28"/>
          <w:lang w:eastAsia="ru-RU"/>
        </w:rPr>
        <w:t>Потаповой Инны Семеновны</w:t>
      </w:r>
      <w:r w:rsidR="00187D99" w:rsidRPr="00187D9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73D69">
        <w:rPr>
          <w:rFonts w:ascii="Times New Roman" w:eastAsia="Times New Roman" w:hAnsi="Times New Roman"/>
          <w:sz w:val="28"/>
          <w:szCs w:val="24"/>
          <w:lang w:eastAsia="ru-RU"/>
        </w:rPr>
        <w:t>–</w:t>
      </w:r>
      <w:r w:rsidR="00A8015D"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  <w:t xml:space="preserve"> </w:t>
      </w:r>
      <w:r w:rsidR="00BA6840">
        <w:rPr>
          <w:rFonts w:ascii="Times New Roman" w:eastAsia="Times New Roman" w:hAnsi="Times New Roman"/>
          <w:sz w:val="28"/>
          <w:szCs w:val="24"/>
          <w:lang w:eastAsia="ru-RU"/>
        </w:rPr>
        <w:t>Остапчук Александр</w:t>
      </w:r>
      <w:r w:rsidR="007D3403">
        <w:rPr>
          <w:rFonts w:ascii="Times New Roman" w:eastAsia="Times New Roman" w:hAnsi="Times New Roman"/>
          <w:sz w:val="28"/>
          <w:szCs w:val="24"/>
          <w:lang w:eastAsia="ru-RU"/>
        </w:rPr>
        <w:t>а</w:t>
      </w:r>
      <w:r w:rsidR="00BA6840">
        <w:rPr>
          <w:rFonts w:ascii="Times New Roman" w:eastAsia="Times New Roman" w:hAnsi="Times New Roman"/>
          <w:sz w:val="28"/>
          <w:szCs w:val="24"/>
          <w:lang w:eastAsia="ru-RU"/>
        </w:rPr>
        <w:t xml:space="preserve"> Алексеевич</w:t>
      </w:r>
      <w:r w:rsidR="007D3403">
        <w:rPr>
          <w:rFonts w:ascii="Times New Roman" w:eastAsia="Times New Roman" w:hAnsi="Times New Roman"/>
          <w:sz w:val="28"/>
          <w:szCs w:val="24"/>
          <w:lang w:eastAsia="ru-RU"/>
        </w:rPr>
        <w:t>а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r w:rsidR="00BA6840">
        <w:rPr>
          <w:rFonts w:ascii="Times New Roman" w:eastAsia="Times New Roman" w:hAnsi="Times New Roman"/>
          <w:sz w:val="28"/>
          <w:szCs w:val="24"/>
          <w:lang w:eastAsia="ru-RU"/>
        </w:rPr>
        <w:t>12</w:t>
      </w:r>
      <w:r w:rsidR="00DB1EB0">
        <w:rPr>
          <w:rFonts w:ascii="Times New Roman" w:eastAsia="Times New Roman" w:hAnsi="Times New Roman"/>
          <w:sz w:val="28"/>
          <w:szCs w:val="24"/>
          <w:lang w:eastAsia="ru-RU"/>
        </w:rPr>
        <w:t>.0</w:t>
      </w:r>
      <w:r w:rsidR="00BA6840">
        <w:rPr>
          <w:rFonts w:ascii="Times New Roman" w:eastAsia="Times New Roman" w:hAnsi="Times New Roman"/>
          <w:sz w:val="28"/>
          <w:szCs w:val="24"/>
          <w:lang w:eastAsia="ru-RU"/>
        </w:rPr>
        <w:t>2</w:t>
      </w:r>
      <w:r w:rsidR="00DB1EB0">
        <w:rPr>
          <w:rFonts w:ascii="Times New Roman" w:eastAsia="Times New Roman" w:hAnsi="Times New Roman"/>
          <w:sz w:val="28"/>
          <w:szCs w:val="24"/>
          <w:lang w:eastAsia="ru-RU"/>
        </w:rPr>
        <w:t>.19</w:t>
      </w:r>
      <w:r w:rsidR="00BA6840">
        <w:rPr>
          <w:rFonts w:ascii="Times New Roman" w:eastAsia="Times New Roman" w:hAnsi="Times New Roman"/>
          <w:sz w:val="28"/>
          <w:szCs w:val="24"/>
          <w:lang w:eastAsia="ru-RU"/>
        </w:rPr>
        <w:t>92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>г.р.</w:t>
      </w:r>
    </w:p>
    <w:p w14:paraId="61999711" w14:textId="65BF3290" w:rsidR="00A20F72" w:rsidRDefault="00A8015D" w:rsidP="00425EF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 Направить настоящее постановление в дополнительный офис публичного акционерного общества «Сбербанк России»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69071A">
        <w:rPr>
          <w:rFonts w:ascii="Times New Roman" w:hAnsi="Times New Roman"/>
          <w:sz w:val="28"/>
          <w:szCs w:val="28"/>
        </w:rPr>
        <w:t>363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</w:t>
      </w:r>
      <w:r w:rsidR="00A20F72" w:rsidRPr="00FE1846">
        <w:rPr>
          <w:rFonts w:ascii="Times New Roman" w:hAnsi="Times New Roman"/>
          <w:sz w:val="28"/>
          <w:szCs w:val="28"/>
        </w:rPr>
        <w:lastRenderedPageBreak/>
        <w:t>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854A18" w:rsidRPr="00854A18">
        <w:rPr>
          <w:rFonts w:ascii="Times New Roman" w:hAnsi="Times New Roman"/>
          <w:sz w:val="28"/>
          <w:szCs w:val="28"/>
        </w:rPr>
        <w:t>3440</w:t>
      </w:r>
      <w:r w:rsidR="0069071A">
        <w:rPr>
          <w:rFonts w:ascii="Times New Roman" w:hAnsi="Times New Roman"/>
          <w:sz w:val="28"/>
          <w:szCs w:val="28"/>
        </w:rPr>
        <w:t>92</w:t>
      </w:r>
      <w:r w:rsidR="00854A18" w:rsidRPr="00854A18">
        <w:rPr>
          <w:rFonts w:ascii="Times New Roman" w:hAnsi="Times New Roman"/>
          <w:sz w:val="28"/>
          <w:szCs w:val="28"/>
        </w:rPr>
        <w:t>, г</w:t>
      </w:r>
      <w:r w:rsidR="00854A18">
        <w:rPr>
          <w:rFonts w:ascii="Times New Roman" w:hAnsi="Times New Roman"/>
          <w:sz w:val="28"/>
          <w:szCs w:val="28"/>
        </w:rPr>
        <w:t xml:space="preserve">ород </w:t>
      </w:r>
      <w:r w:rsidR="00854A18" w:rsidRPr="00854A18">
        <w:rPr>
          <w:rFonts w:ascii="Times New Roman" w:hAnsi="Times New Roman"/>
          <w:sz w:val="28"/>
          <w:szCs w:val="28"/>
        </w:rPr>
        <w:t>Ростов-на-Дону, ул</w:t>
      </w:r>
      <w:r w:rsidR="00854A18">
        <w:rPr>
          <w:rFonts w:ascii="Times New Roman" w:hAnsi="Times New Roman"/>
          <w:sz w:val="28"/>
          <w:szCs w:val="28"/>
        </w:rPr>
        <w:t xml:space="preserve">ица </w:t>
      </w:r>
      <w:r w:rsidR="0069071A">
        <w:rPr>
          <w:rFonts w:ascii="Times New Roman" w:hAnsi="Times New Roman"/>
          <w:sz w:val="28"/>
          <w:szCs w:val="28"/>
        </w:rPr>
        <w:t>Волк</w:t>
      </w:r>
      <w:r w:rsidR="00854A18" w:rsidRPr="00854A18">
        <w:rPr>
          <w:rFonts w:ascii="Times New Roman" w:hAnsi="Times New Roman"/>
          <w:sz w:val="28"/>
          <w:szCs w:val="28"/>
        </w:rPr>
        <w:t>ова, д</w:t>
      </w:r>
      <w:r w:rsidR="00854A18">
        <w:rPr>
          <w:rFonts w:ascii="Times New Roman" w:hAnsi="Times New Roman"/>
          <w:sz w:val="28"/>
          <w:szCs w:val="28"/>
        </w:rPr>
        <w:t xml:space="preserve">ом </w:t>
      </w:r>
      <w:r w:rsidR="0069071A">
        <w:rPr>
          <w:rFonts w:ascii="Times New Roman" w:hAnsi="Times New Roman"/>
          <w:sz w:val="28"/>
          <w:szCs w:val="28"/>
        </w:rPr>
        <w:t>9 «Б»</w:t>
      </w:r>
      <w:r w:rsidR="00854A18" w:rsidRPr="00854A18">
        <w:rPr>
          <w:rFonts w:ascii="Times New Roman" w:hAnsi="Times New Roman"/>
          <w:sz w:val="28"/>
          <w:szCs w:val="28"/>
        </w:rPr>
        <w:t>.</w:t>
      </w:r>
    </w:p>
    <w:p w14:paraId="1CBAC4DB" w14:textId="34B6CB47" w:rsidR="00B73D69" w:rsidRPr="001933DA" w:rsidRDefault="00B73D69" w:rsidP="00425EF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B73D69">
        <w:rPr>
          <w:rFonts w:ascii="Times New Roman" w:hAnsi="Times New Roman"/>
          <w:sz w:val="28"/>
          <w:szCs w:val="28"/>
        </w:rPr>
        <w:t xml:space="preserve">Выдать зарегистрированному уполномоченному представителю по финансовым вопросам </w:t>
      </w:r>
      <w:r w:rsidR="00BA6840" w:rsidRPr="00BA6840">
        <w:rPr>
          <w:rFonts w:ascii="Times New Roman" w:hAnsi="Times New Roman"/>
          <w:sz w:val="28"/>
          <w:szCs w:val="28"/>
        </w:rPr>
        <w:t>Остапчук Александр</w:t>
      </w:r>
      <w:r w:rsidR="00BA6840">
        <w:rPr>
          <w:rFonts w:ascii="Times New Roman" w:hAnsi="Times New Roman"/>
          <w:sz w:val="28"/>
          <w:szCs w:val="28"/>
        </w:rPr>
        <w:t>у</w:t>
      </w:r>
      <w:r w:rsidR="00BA6840" w:rsidRPr="00BA6840">
        <w:rPr>
          <w:rFonts w:ascii="Times New Roman" w:hAnsi="Times New Roman"/>
          <w:sz w:val="28"/>
          <w:szCs w:val="28"/>
        </w:rPr>
        <w:t xml:space="preserve"> Алексеевич</w:t>
      </w:r>
      <w:r w:rsidR="00BA6840">
        <w:rPr>
          <w:rFonts w:ascii="Times New Roman" w:hAnsi="Times New Roman"/>
          <w:sz w:val="28"/>
          <w:szCs w:val="28"/>
        </w:rPr>
        <w:t>у</w:t>
      </w:r>
      <w:r w:rsidR="00BA6840" w:rsidRPr="00BA6840">
        <w:rPr>
          <w:rFonts w:ascii="Times New Roman" w:hAnsi="Times New Roman"/>
          <w:sz w:val="28"/>
          <w:szCs w:val="28"/>
        </w:rPr>
        <w:t xml:space="preserve"> </w:t>
      </w:r>
      <w:r w:rsidRPr="00B73D69">
        <w:rPr>
          <w:rFonts w:ascii="Times New Roman" w:hAnsi="Times New Roman"/>
          <w:sz w:val="28"/>
          <w:szCs w:val="28"/>
        </w:rPr>
        <w:t>удостоверение установленного образца.</w:t>
      </w:r>
    </w:p>
    <w:p w14:paraId="34AD7474" w14:textId="71A03EFC" w:rsidR="001C590D" w:rsidRDefault="00B73D69" w:rsidP="00425EF7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550DFA38" w:rsidR="001C590D" w:rsidRDefault="00B73D69" w:rsidP="00425EF7">
      <w:pPr>
        <w:suppressAutoHyphens/>
        <w:spacing w:after="0"/>
        <w:ind w:right="-1"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>Волохова М.В.</w:t>
      </w:r>
      <w:r w:rsidR="001C590D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</w:p>
    <w:p w14:paraId="64EFBDF4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0CE3C11A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1645557C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3E86E20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0E86285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  <w:t>О.Т. Скачкова</w:t>
      </w:r>
    </w:p>
    <w:p w14:paraId="676640A3" w14:textId="77777777" w:rsidR="001C590D" w:rsidRDefault="001C590D" w:rsidP="00425EF7"/>
    <w:p w14:paraId="58CA9EBB" w14:textId="77777777" w:rsidR="001C590D" w:rsidRDefault="001C590D" w:rsidP="00425EF7"/>
    <w:p w14:paraId="70384CE3" w14:textId="77777777" w:rsidR="008C7171" w:rsidRDefault="008C7171" w:rsidP="00425EF7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96"/>
    <w:rsid w:val="0006548B"/>
    <w:rsid w:val="000F127B"/>
    <w:rsid w:val="00187D99"/>
    <w:rsid w:val="001C590D"/>
    <w:rsid w:val="002253D5"/>
    <w:rsid w:val="00256851"/>
    <w:rsid w:val="00296333"/>
    <w:rsid w:val="003B4CD6"/>
    <w:rsid w:val="003E272C"/>
    <w:rsid w:val="00425EF7"/>
    <w:rsid w:val="004304A3"/>
    <w:rsid w:val="00666A5A"/>
    <w:rsid w:val="0069071A"/>
    <w:rsid w:val="006B6778"/>
    <w:rsid w:val="00762B5B"/>
    <w:rsid w:val="007D3403"/>
    <w:rsid w:val="00854A18"/>
    <w:rsid w:val="008C7171"/>
    <w:rsid w:val="008D04E8"/>
    <w:rsid w:val="00A20F72"/>
    <w:rsid w:val="00A8015D"/>
    <w:rsid w:val="00B002F0"/>
    <w:rsid w:val="00B1224A"/>
    <w:rsid w:val="00B73D69"/>
    <w:rsid w:val="00BA6840"/>
    <w:rsid w:val="00BE0496"/>
    <w:rsid w:val="00C15F34"/>
    <w:rsid w:val="00C33F7B"/>
    <w:rsid w:val="00C77AFD"/>
    <w:rsid w:val="00D15B0F"/>
    <w:rsid w:val="00D957EA"/>
    <w:rsid w:val="00DB1EB0"/>
    <w:rsid w:val="00DB76E2"/>
    <w:rsid w:val="00E160E1"/>
    <w:rsid w:val="00E9469E"/>
    <w:rsid w:val="00ED6B00"/>
    <w:rsid w:val="00EE2B3F"/>
    <w:rsid w:val="00F1171A"/>
    <w:rsid w:val="00F65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3</cp:revision>
  <cp:lastPrinted>2025-07-21T07:00:00Z</cp:lastPrinted>
  <dcterms:created xsi:type="dcterms:W3CDTF">2025-07-23T15:33:00Z</dcterms:created>
  <dcterms:modified xsi:type="dcterms:W3CDTF">2025-07-23T15:34:00Z</dcterms:modified>
</cp:coreProperties>
</file>