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72E0807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F24F6">
        <w:rPr>
          <w:rFonts w:ascii="Times New Roman" w:eastAsia="Times New Roman" w:hAnsi="Times New Roman"/>
          <w:sz w:val="28"/>
          <w:szCs w:val="24"/>
          <w:lang w:eastAsia="ru-RU"/>
        </w:rPr>
        <w:t>15-16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810237C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BF24F6">
        <w:rPr>
          <w:rFonts w:ascii="Times New Roman" w:hAnsi="Times New Roman"/>
          <w:b/>
          <w:sz w:val="28"/>
          <w:szCs w:val="28"/>
          <w:lang w:eastAsia="ru-RU"/>
        </w:rPr>
        <w:t>1710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86635A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3C6E22">
        <w:rPr>
          <w:rFonts w:ascii="Times New Roman" w:eastAsia="Times New Roman" w:hAnsi="Times New Roman"/>
          <w:sz w:val="28"/>
          <w:szCs w:val="28"/>
          <w:lang w:bidi="en-US"/>
        </w:rPr>
        <w:t>1710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C6E22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C6E22">
        <w:rPr>
          <w:rFonts w:ascii="Times New Roman" w:eastAsia="Times New Roman" w:hAnsi="Times New Roman"/>
          <w:sz w:val="28"/>
          <w:szCs w:val="28"/>
          <w:lang w:bidi="en-US"/>
        </w:rPr>
        <w:t>№ 13-11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2D36B75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3C6E22">
        <w:rPr>
          <w:rFonts w:ascii="Times New Roman" w:eastAsia="Times New Roman" w:hAnsi="Times New Roman"/>
          <w:sz w:val="28"/>
          <w:szCs w:val="28"/>
          <w:lang w:eastAsia="ru-RU"/>
        </w:rPr>
        <w:t>1710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6D06FA80" w:rsidR="00851796" w:rsidRPr="000E3B9D" w:rsidRDefault="003C6E2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Якокутова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Артуровна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2A1F7C3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3C6E22">
        <w:rPr>
          <w:rFonts w:ascii="Times New Roman" w:eastAsia="Times New Roman" w:hAnsi="Times New Roman"/>
          <w:sz w:val="28"/>
          <w:szCs w:val="28"/>
          <w:lang w:eastAsia="ru-RU"/>
        </w:rPr>
        <w:t>1710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3C6E22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BF24F6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E1EF9-9522-4FD8-B455-6813FCA51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2026-08-18T13:36:00Z</cp:lastPrinted>
  <dcterms:created xsi:type="dcterms:W3CDTF">2023-12-14T10:08:00Z</dcterms:created>
  <dcterms:modified xsi:type="dcterms:W3CDTF">2026-08-19T06:48:00Z</dcterms:modified>
</cp:coreProperties>
</file>