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8CE" w:rsidRPr="002258CE" w:rsidRDefault="002258CE" w:rsidP="002258C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8C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7933F7" wp14:editId="41CB5EA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8CE" w:rsidRPr="002258CE" w:rsidRDefault="002258CE" w:rsidP="002258C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2258CE" w:rsidRPr="002258CE" w:rsidRDefault="002258CE" w:rsidP="002258CE">
      <w:pPr>
        <w:pBdr>
          <w:bottom w:val="single" w:sz="4" w:space="1" w:color="auto"/>
        </w:pBd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58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ВОРОШИЛОВСКОГО  РАЙОНА  г. РОСТОВА-НА-ДОНУ </w:t>
      </w:r>
    </w:p>
    <w:p w:rsidR="002258CE" w:rsidRPr="002258CE" w:rsidRDefault="002258CE" w:rsidP="002258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58CE" w:rsidRPr="002258CE" w:rsidRDefault="002258CE" w:rsidP="002258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58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58CE" w:rsidRPr="002258CE" w:rsidRDefault="002258CE" w:rsidP="002258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8CE" w:rsidRPr="002258CE" w:rsidRDefault="002258CE" w:rsidP="002258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 августа 2020</w:t>
      </w:r>
      <w:r w:rsidRPr="00225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2258C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2258C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№ 143-2 </w:t>
      </w:r>
    </w:p>
    <w:p w:rsidR="002258CE" w:rsidRPr="002258CE" w:rsidRDefault="002258CE" w:rsidP="002258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2258CE" w:rsidRPr="002258CE" w:rsidRDefault="002258CE" w:rsidP="002258CE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258CE" w:rsidRPr="002258CE" w:rsidRDefault="002258CE" w:rsidP="002258CE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258CE" w:rsidRPr="002258CE" w:rsidRDefault="002258CE" w:rsidP="002258CE">
      <w:pPr>
        <w:suppressAutoHyphens/>
        <w:spacing w:after="0" w:line="240" w:lineRule="auto"/>
        <w:ind w:left="1418" w:right="1586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 утверждении </w:t>
      </w:r>
      <w:proofErr w:type="gramStart"/>
      <w:r w:rsidRPr="002258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состава Рабочей группы Территориальной избирательной комиссии Ворошиловского района города</w:t>
      </w:r>
      <w:proofErr w:type="gramEnd"/>
      <w:r w:rsidRPr="002258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Ростова-на-Дону по контролю за приемкой и передачей избирательных бюллетеней для голосования на выборах депутатов Ростовской-на-Дону городской Думы </w:t>
      </w:r>
      <w:r w:rsidR="00D92F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седьмого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созыва, назначенных на 13 сентября 2020</w:t>
      </w:r>
      <w:r w:rsidRPr="002258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</w:t>
      </w:r>
    </w:p>
    <w:p w:rsidR="002258CE" w:rsidRPr="002258CE" w:rsidRDefault="002258CE" w:rsidP="002258CE">
      <w:pPr>
        <w:suppressAutoHyphens/>
        <w:spacing w:after="0" w:line="240" w:lineRule="auto"/>
        <w:ind w:left="1418" w:right="1586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258CE" w:rsidRPr="002258CE" w:rsidRDefault="002258CE" w:rsidP="002258CE">
      <w:pPr>
        <w:suppressAutoHyphens/>
        <w:spacing w:after="0" w:line="240" w:lineRule="auto"/>
        <w:ind w:left="1418" w:right="1586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258CE" w:rsidRPr="009A7A28" w:rsidRDefault="002258CE" w:rsidP="002258CE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 соответствии с пунктом 14 статьи 63 Федерального закона от 12.06.2002 № 67-ФЗ «Об основных гарантиях избирательных прав 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</w:r>
      <w:proofErr w:type="gramStart"/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 права на участие в референдуме граждан Российской Федерации», частями 26, 27 статьи 56 Областного закона от 12.05.2016 № 525-ЗС «О выборах и референдумах в Ростовской области»,</w:t>
      </w:r>
      <w:r w:rsidRPr="002258CE"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  <w:proofErr w:type="gramEnd"/>
    </w:p>
    <w:p w:rsidR="002258CE" w:rsidRPr="002258CE" w:rsidRDefault="002258CE" w:rsidP="002258CE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2258CE" w:rsidRPr="002258CE" w:rsidRDefault="002258CE" w:rsidP="002258CE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2258CE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2258CE" w:rsidRPr="002258CE" w:rsidRDefault="002258CE" w:rsidP="002258CE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2258CE" w:rsidRPr="002258CE" w:rsidRDefault="002258CE" w:rsidP="002258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1. Утвердить состав Рабочей группы Территориальной избирательной комиссии Ворошиловского района города Ростова-на-Дону по контролю за приемкой и передачей избирательных бюллетеней для голосования на выборах депутатов Ростовской-на-Дону городской Думы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седьмого 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созыва,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назначенных на 13 сентября 2020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года,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по </w:t>
      </w:r>
      <w:proofErr w:type="gramStart"/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Ворошиловским</w:t>
      </w:r>
      <w:proofErr w:type="gramEnd"/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одноманда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тным  избирательным  округам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№ 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№ 1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,2,3,4,5,6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согласно приложению № 1.</w:t>
      </w:r>
    </w:p>
    <w:p w:rsidR="002258CE" w:rsidRPr="002258CE" w:rsidRDefault="002258CE" w:rsidP="002258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2. Направить настоящее постановление в Муниципальную избирательную комиссию города Ростова-на-Дону.</w:t>
      </w:r>
    </w:p>
    <w:p w:rsidR="000872F5" w:rsidRDefault="000872F5" w:rsidP="002258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0872F5" w:rsidRDefault="000872F5" w:rsidP="002258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0872F5" w:rsidRDefault="000872F5" w:rsidP="002258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2258CE" w:rsidRPr="002258CE" w:rsidRDefault="002258CE" w:rsidP="002258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2258CE" w:rsidRPr="002258CE" w:rsidRDefault="002258CE" w:rsidP="002258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4. </w:t>
      </w:r>
      <w:proofErr w:type="gramStart"/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председателя Территориальной избирательной комиссии Ворошиловского района города Ростова-на-Дону Колупаева В.А.</w:t>
      </w:r>
    </w:p>
    <w:p w:rsidR="002258CE" w:rsidRPr="002258CE" w:rsidRDefault="002258CE" w:rsidP="002258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258CE" w:rsidRPr="002258CE" w:rsidRDefault="002258CE" w:rsidP="002258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258CE" w:rsidRPr="002258CE" w:rsidRDefault="002258CE" w:rsidP="002258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В.А. Колупаев </w:t>
      </w:r>
    </w:p>
    <w:p w:rsidR="002258CE" w:rsidRPr="002258CE" w:rsidRDefault="002258CE" w:rsidP="002258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258CE" w:rsidRPr="002258CE" w:rsidRDefault="002258CE" w:rsidP="002258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258CE" w:rsidRPr="002258CE" w:rsidRDefault="002258CE" w:rsidP="002258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258CE" w:rsidRPr="002258CE" w:rsidRDefault="002258CE" w:rsidP="002258CE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М.В. Зайцева </w:t>
      </w:r>
    </w:p>
    <w:p w:rsidR="002258CE" w:rsidRPr="002258CE" w:rsidRDefault="002258CE" w:rsidP="002258CE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:rsidR="002258CE" w:rsidRPr="002258CE" w:rsidRDefault="002258CE" w:rsidP="002258CE">
      <w:pPr>
        <w:suppressAutoHyphens/>
        <w:spacing w:after="0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2258CE" w:rsidRPr="002258CE" w:rsidRDefault="002258CE" w:rsidP="002258CE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Приложение № 1</w:t>
      </w:r>
    </w:p>
    <w:p w:rsidR="002258CE" w:rsidRPr="002258CE" w:rsidRDefault="002258CE" w:rsidP="002258CE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2258CE" w:rsidRPr="002258CE" w:rsidRDefault="002258CE" w:rsidP="002258CE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2258CE">
        <w:rPr>
          <w:rFonts w:ascii="Times New Roman" w:eastAsia="Calibri" w:hAnsi="Times New Roman" w:cs="Times New Roman"/>
          <w:sz w:val="24"/>
          <w:szCs w:val="24"/>
        </w:rPr>
        <w:t xml:space="preserve">УТВЕРЖДЕН </w:t>
      </w:r>
    </w:p>
    <w:p w:rsidR="002258CE" w:rsidRPr="002258CE" w:rsidRDefault="002258CE" w:rsidP="002258CE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постановлением Территориальной избирательной комиссии</w:t>
      </w:r>
    </w:p>
    <w:p w:rsidR="002258CE" w:rsidRPr="002258CE" w:rsidRDefault="002258CE" w:rsidP="002258CE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>Ворошиловского района города Ростова-на-Дону</w:t>
      </w:r>
    </w:p>
    <w:p w:rsidR="002258CE" w:rsidRPr="002258CE" w:rsidRDefault="002258CE" w:rsidP="002258CE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>от 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7.08.2020 г. №143</w:t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>-2</w:t>
      </w:r>
    </w:p>
    <w:p w:rsidR="002258CE" w:rsidRPr="002258CE" w:rsidRDefault="002258CE" w:rsidP="002258CE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8CE" w:rsidRPr="002258CE" w:rsidRDefault="002258CE" w:rsidP="002258CE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2258CE" w:rsidRPr="002258CE" w:rsidRDefault="002258CE" w:rsidP="000872F5">
      <w:pPr>
        <w:tabs>
          <w:tab w:val="left" w:pos="1985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Рабочей группы </w:t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>по контролю за приемкой и передачей избирате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льных бюллетеней при проведении</w:t>
      </w:r>
      <w:r w:rsidR="001A00A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выборов</w:t>
      </w:r>
      <w:bookmarkStart w:id="0" w:name="_GoBack"/>
      <w:bookmarkEnd w:id="0"/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депутатов Ростовской-на-Дону городской Думы </w:t>
      </w:r>
      <w:r w:rsidR="000872F5">
        <w:rPr>
          <w:rFonts w:ascii="Times New Roman" w:eastAsia="Times New Roman" w:hAnsi="Times New Roman" w:cs="Times New Roman"/>
          <w:sz w:val="28"/>
          <w:szCs w:val="20"/>
          <w:lang w:eastAsia="ru-RU"/>
        </w:rPr>
        <w:t>седьмого</w:t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созыва </w:t>
      </w:r>
      <w:r w:rsidR="000872F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по </w:t>
      </w:r>
      <w:proofErr w:type="gramStart"/>
      <w:r w:rsidR="000872F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Ворошиловским</w:t>
      </w:r>
      <w:proofErr w:type="gramEnd"/>
      <w:r w:rsidR="000872F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0872F5"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одноманда</w:t>
      </w:r>
      <w:r w:rsidR="000872F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тным  избирательным  округам</w:t>
      </w:r>
      <w:r w:rsidR="000872F5"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0872F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№ </w:t>
      </w:r>
      <w:r w:rsidR="000872F5"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№ 1</w:t>
      </w:r>
      <w:r w:rsidR="000872F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,2,3,4,5,6</w:t>
      </w:r>
    </w:p>
    <w:p w:rsidR="000872F5" w:rsidRDefault="000872F5" w:rsidP="002258CE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8CE" w:rsidRPr="002258CE" w:rsidRDefault="002258CE" w:rsidP="002258CE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рабочей группы:</w:t>
      </w:r>
    </w:p>
    <w:p w:rsidR="002258CE" w:rsidRPr="002258CE" w:rsidRDefault="002258CE" w:rsidP="002258CE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10"/>
        <w:gridCol w:w="27"/>
        <w:gridCol w:w="6325"/>
      </w:tblGrid>
      <w:tr w:rsidR="002258CE" w:rsidRPr="002258CE" w:rsidTr="00B64658">
        <w:trPr>
          <w:trHeight w:val="723"/>
        </w:trPr>
        <w:tc>
          <w:tcPr>
            <w:tcW w:w="3227" w:type="dxa"/>
          </w:tcPr>
          <w:p w:rsidR="002258CE" w:rsidRPr="002258CE" w:rsidRDefault="002258CE" w:rsidP="002258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>Колупаев</w:t>
            </w:r>
          </w:p>
          <w:p w:rsidR="002258CE" w:rsidRPr="002258CE" w:rsidRDefault="002258CE" w:rsidP="002258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 Александрович</w:t>
            </w:r>
          </w:p>
        </w:tc>
        <w:tc>
          <w:tcPr>
            <w:tcW w:w="337" w:type="dxa"/>
            <w:gridSpan w:val="2"/>
          </w:tcPr>
          <w:p w:rsidR="002258CE" w:rsidRPr="002258CE" w:rsidRDefault="000872F5" w:rsidP="002258C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25" w:type="dxa"/>
          </w:tcPr>
          <w:p w:rsidR="002258CE" w:rsidRPr="002258CE" w:rsidRDefault="002258CE" w:rsidP="002258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Территориальной избирательной комиссии Ворошиловского района города Ростова-на-Дону</w:t>
            </w:r>
          </w:p>
          <w:p w:rsidR="002258CE" w:rsidRPr="002258CE" w:rsidRDefault="002258CE" w:rsidP="002258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58CE" w:rsidRPr="002258CE" w:rsidTr="00B64658">
        <w:trPr>
          <w:trHeight w:val="723"/>
        </w:trPr>
        <w:tc>
          <w:tcPr>
            <w:tcW w:w="3227" w:type="dxa"/>
          </w:tcPr>
          <w:p w:rsidR="000872F5" w:rsidRPr="002258CE" w:rsidRDefault="000872F5" w:rsidP="000872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>Жиляев</w:t>
            </w:r>
            <w:proofErr w:type="spellEnd"/>
          </w:p>
          <w:p w:rsidR="002258CE" w:rsidRPr="002258CE" w:rsidRDefault="000872F5" w:rsidP="000872F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>Олег Владимирович</w:t>
            </w:r>
          </w:p>
        </w:tc>
        <w:tc>
          <w:tcPr>
            <w:tcW w:w="337" w:type="dxa"/>
            <w:gridSpan w:val="2"/>
          </w:tcPr>
          <w:p w:rsidR="002258CE" w:rsidRPr="002258CE" w:rsidRDefault="002258CE" w:rsidP="002258C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25" w:type="dxa"/>
          </w:tcPr>
          <w:p w:rsidR="002258CE" w:rsidRPr="002258CE" w:rsidRDefault="002258CE" w:rsidP="002258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Член Территориальной избирательной комиссии Ворошиловского района города Ростова-на-Дону </w:t>
            </w: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 правом решающего голоса</w:t>
            </w:r>
          </w:p>
          <w:p w:rsidR="002258CE" w:rsidRPr="002258CE" w:rsidRDefault="002258CE" w:rsidP="002258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58CE" w:rsidRPr="002258CE" w:rsidTr="00B64658">
        <w:trPr>
          <w:trHeight w:val="689"/>
        </w:trPr>
        <w:tc>
          <w:tcPr>
            <w:tcW w:w="3227" w:type="dxa"/>
            <w:hideMark/>
          </w:tcPr>
          <w:p w:rsidR="000872F5" w:rsidRPr="002258CE" w:rsidRDefault="000872F5" w:rsidP="000872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>Рогалев</w:t>
            </w:r>
            <w:proofErr w:type="spellEnd"/>
          </w:p>
          <w:p w:rsidR="002258CE" w:rsidRPr="002258CE" w:rsidRDefault="000872F5" w:rsidP="000872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 Леонидович</w:t>
            </w:r>
          </w:p>
        </w:tc>
        <w:tc>
          <w:tcPr>
            <w:tcW w:w="310" w:type="dxa"/>
            <w:hideMark/>
          </w:tcPr>
          <w:p w:rsidR="002258CE" w:rsidRPr="002258CE" w:rsidRDefault="002258CE" w:rsidP="002258C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2" w:type="dxa"/>
            <w:gridSpan w:val="2"/>
            <w:hideMark/>
          </w:tcPr>
          <w:p w:rsidR="002258CE" w:rsidRPr="002258CE" w:rsidRDefault="002258CE" w:rsidP="002258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Член Территориальной избирательной комиссии Ворошиловского района города Ростова-на-Дону </w:t>
            </w: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 правом решающего голоса</w:t>
            </w:r>
          </w:p>
          <w:p w:rsidR="002258CE" w:rsidRPr="002258CE" w:rsidRDefault="002258CE" w:rsidP="002258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58CE" w:rsidRPr="002258CE" w:rsidTr="00B64658">
        <w:trPr>
          <w:trHeight w:val="571"/>
        </w:trPr>
        <w:tc>
          <w:tcPr>
            <w:tcW w:w="3227" w:type="dxa"/>
            <w:hideMark/>
          </w:tcPr>
          <w:p w:rsidR="002258CE" w:rsidRPr="002258CE" w:rsidRDefault="000872F5" w:rsidP="002258C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Щербаков Михаил  Николаевич </w:t>
            </w:r>
          </w:p>
        </w:tc>
        <w:tc>
          <w:tcPr>
            <w:tcW w:w="310" w:type="dxa"/>
            <w:hideMark/>
          </w:tcPr>
          <w:p w:rsidR="002258CE" w:rsidRPr="002258CE" w:rsidRDefault="002258CE" w:rsidP="002258C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52" w:type="dxa"/>
            <w:gridSpan w:val="2"/>
            <w:hideMark/>
          </w:tcPr>
          <w:p w:rsidR="002258CE" w:rsidRPr="002258CE" w:rsidRDefault="002258CE" w:rsidP="002258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>Член Территориальной избирательной комиссии Ворошиловского района города Ростова-на-Дону</w:t>
            </w:r>
          </w:p>
          <w:p w:rsidR="002258CE" w:rsidRPr="002258CE" w:rsidRDefault="002258CE" w:rsidP="002258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58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2258CE" w:rsidRPr="002258CE" w:rsidRDefault="002258CE" w:rsidP="002258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769F" w:rsidRDefault="00B7769F"/>
    <w:sectPr w:rsidR="00B7769F" w:rsidSect="00CB7400">
      <w:headerReference w:type="even" r:id="rId8"/>
      <w:headerReference w:type="default" r:id="rId9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E1A" w:rsidRDefault="00D92F58">
      <w:pPr>
        <w:spacing w:after="0" w:line="240" w:lineRule="auto"/>
      </w:pPr>
      <w:r>
        <w:separator/>
      </w:r>
    </w:p>
  </w:endnote>
  <w:endnote w:type="continuationSeparator" w:id="0">
    <w:p w:rsidR="00F36E1A" w:rsidRDefault="00D92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E1A" w:rsidRDefault="00D92F58">
      <w:pPr>
        <w:spacing w:after="0" w:line="240" w:lineRule="auto"/>
      </w:pPr>
      <w:r>
        <w:separator/>
      </w:r>
    </w:p>
  </w:footnote>
  <w:footnote w:type="continuationSeparator" w:id="0">
    <w:p w:rsidR="00F36E1A" w:rsidRDefault="00D92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054CA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1A00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1A00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79D"/>
    <w:rsid w:val="00054CAA"/>
    <w:rsid w:val="000872F5"/>
    <w:rsid w:val="001A00AE"/>
    <w:rsid w:val="002258CE"/>
    <w:rsid w:val="005C379D"/>
    <w:rsid w:val="00B7769F"/>
    <w:rsid w:val="00D92F58"/>
    <w:rsid w:val="00F3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5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258CE"/>
  </w:style>
  <w:style w:type="character" w:styleId="a5">
    <w:name w:val="page number"/>
    <w:basedOn w:val="a0"/>
    <w:rsid w:val="002258CE"/>
  </w:style>
  <w:style w:type="table" w:customStyle="1" w:styleId="1">
    <w:name w:val="Сетка таблицы1"/>
    <w:basedOn w:val="a1"/>
    <w:next w:val="a6"/>
    <w:uiPriority w:val="59"/>
    <w:rsid w:val="00225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225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25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58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5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258CE"/>
  </w:style>
  <w:style w:type="character" w:styleId="a5">
    <w:name w:val="page number"/>
    <w:basedOn w:val="a0"/>
    <w:rsid w:val="002258CE"/>
  </w:style>
  <w:style w:type="table" w:customStyle="1" w:styleId="1">
    <w:name w:val="Сетка таблицы1"/>
    <w:basedOn w:val="a1"/>
    <w:next w:val="a6"/>
    <w:uiPriority w:val="59"/>
    <w:rsid w:val="00225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225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25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58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2020-08-17T11:36:00Z</dcterms:created>
  <dcterms:modified xsi:type="dcterms:W3CDTF">2020-08-17T12:21:00Z</dcterms:modified>
</cp:coreProperties>
</file>