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73E" w:rsidRDefault="0013173E" w:rsidP="0013173E">
      <w:pPr>
        <w:pStyle w:val="1"/>
        <w:spacing w:before="0" w:line="240" w:lineRule="auto"/>
        <w:ind w:right="0"/>
        <w:rPr>
          <w:sz w:val="28"/>
        </w:rPr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2674620</wp:posOffset>
            </wp:positionH>
            <wp:positionV relativeFrom="paragraph">
              <wp:posOffset>-176530</wp:posOffset>
            </wp:positionV>
            <wp:extent cx="457200" cy="45720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36000"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173E" w:rsidRDefault="0013173E" w:rsidP="0013173E"/>
    <w:p w:rsidR="0013173E" w:rsidRDefault="0013173E" w:rsidP="0013173E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3173E" w:rsidRDefault="0013173E" w:rsidP="0013173E">
      <w:pPr>
        <w:jc w:val="center"/>
        <w:rPr>
          <w:b/>
          <w:u w:val="double"/>
        </w:rPr>
      </w:pPr>
      <w:r>
        <w:rPr>
          <w:b/>
          <w:u w:val="double"/>
        </w:rPr>
        <w:t>ВОРОШИЛОВСКОГО РАЙОНА Г.РОСТОВА-НА-ДОНУ</w:t>
      </w:r>
    </w:p>
    <w:p w:rsidR="0013173E" w:rsidRDefault="0013173E" w:rsidP="0013173E">
      <w:r>
        <w:t xml:space="preserve"> </w:t>
      </w:r>
    </w:p>
    <w:p w:rsidR="0013173E" w:rsidRDefault="0013173E" w:rsidP="0013173E">
      <w:pPr>
        <w:pStyle w:val="a7"/>
      </w:pPr>
      <w:r>
        <w:t>ПОСТАНОВЛЕНИЕ</w:t>
      </w:r>
    </w:p>
    <w:p w:rsidR="0013173E" w:rsidRDefault="0013173E" w:rsidP="0013173E">
      <w:pPr>
        <w:pStyle w:val="a7"/>
      </w:pPr>
    </w:p>
    <w:p w:rsidR="0013173E" w:rsidRDefault="00D3093E" w:rsidP="0013173E">
      <w:pPr>
        <w:rPr>
          <w:bCs/>
        </w:rPr>
      </w:pPr>
      <w:r>
        <w:rPr>
          <w:bCs/>
        </w:rPr>
        <w:t>2</w:t>
      </w:r>
      <w:r w:rsidR="00E371F0">
        <w:rPr>
          <w:bCs/>
        </w:rPr>
        <w:t>6</w:t>
      </w:r>
      <w:r w:rsidR="0013173E">
        <w:rPr>
          <w:bCs/>
        </w:rPr>
        <w:t xml:space="preserve"> июня 20</w:t>
      </w:r>
      <w:r w:rsidR="00E371F0">
        <w:rPr>
          <w:bCs/>
        </w:rPr>
        <w:t>20</w:t>
      </w:r>
      <w:r w:rsidR="0013173E">
        <w:rPr>
          <w:bCs/>
        </w:rPr>
        <w:t xml:space="preserve">г.                                                           </w:t>
      </w:r>
      <w:r w:rsidR="00C427FF">
        <w:rPr>
          <w:bCs/>
        </w:rPr>
        <w:t xml:space="preserve">                               </w:t>
      </w:r>
      <w:r w:rsidR="0013173E">
        <w:rPr>
          <w:bCs/>
        </w:rPr>
        <w:t>№</w:t>
      </w:r>
      <w:r w:rsidR="009A1F93">
        <w:rPr>
          <w:bCs/>
        </w:rPr>
        <w:t xml:space="preserve"> </w:t>
      </w:r>
      <w:r w:rsidR="00E371F0">
        <w:rPr>
          <w:bCs/>
        </w:rPr>
        <w:t>126</w:t>
      </w:r>
      <w:r w:rsidR="009A1F93">
        <w:rPr>
          <w:bCs/>
        </w:rPr>
        <w:t>-</w:t>
      </w:r>
      <w:r w:rsidR="00E371F0">
        <w:rPr>
          <w:bCs/>
        </w:rPr>
        <w:t>2</w:t>
      </w:r>
    </w:p>
    <w:p w:rsidR="0013173E" w:rsidRDefault="0013173E" w:rsidP="0013173E">
      <w:pPr>
        <w:jc w:val="center"/>
        <w:rPr>
          <w:szCs w:val="28"/>
        </w:rPr>
      </w:pPr>
      <w:r>
        <w:rPr>
          <w:szCs w:val="28"/>
        </w:rPr>
        <w:t>г. Ростов-на-Дону</w:t>
      </w:r>
    </w:p>
    <w:p w:rsidR="0013173E" w:rsidRDefault="0013173E" w:rsidP="0013173E">
      <w:pPr>
        <w:jc w:val="center"/>
      </w:pPr>
    </w:p>
    <w:tbl>
      <w:tblPr>
        <w:tblW w:w="7660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660"/>
      </w:tblGrid>
      <w:tr w:rsidR="00707C99" w:rsidRPr="00C42460" w:rsidTr="00536978">
        <w:tc>
          <w:tcPr>
            <w:tcW w:w="7660" w:type="dxa"/>
            <w:shd w:val="clear" w:color="auto" w:fill="auto"/>
          </w:tcPr>
          <w:p w:rsidR="00707C99" w:rsidRPr="00C42460" w:rsidRDefault="00707C99" w:rsidP="00536978">
            <w:pPr>
              <w:ind w:left="34" w:firstLine="12"/>
              <w:jc w:val="both"/>
              <w:rPr>
                <w:sz w:val="24"/>
                <w:szCs w:val="24"/>
              </w:rPr>
            </w:pPr>
            <w:r w:rsidRPr="00C42460">
              <w:rPr>
                <w:b/>
                <w:szCs w:val="24"/>
              </w:rPr>
              <w:t xml:space="preserve">О Рабочей группе Территориальной избирательной комиссии </w:t>
            </w:r>
            <w:r>
              <w:rPr>
                <w:b/>
                <w:szCs w:val="24"/>
              </w:rPr>
              <w:t>Ворошиловского района города Ростова-на-Дону</w:t>
            </w:r>
            <w:r w:rsidRPr="00C42460">
              <w:rPr>
                <w:b/>
                <w:szCs w:val="24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</w:t>
            </w:r>
            <w:r w:rsidRPr="00E371F0">
              <w:rPr>
                <w:b/>
                <w:szCs w:val="24"/>
              </w:rPr>
              <w:t>депутатов Ростовской-на-Дону городской Думы седьмого созыва</w:t>
            </w:r>
          </w:p>
        </w:tc>
      </w:tr>
    </w:tbl>
    <w:p w:rsidR="00707C99" w:rsidRPr="00C42460" w:rsidRDefault="00707C99" w:rsidP="00707C99">
      <w:pPr>
        <w:ind w:left="708" w:firstLine="12"/>
        <w:jc w:val="center"/>
        <w:rPr>
          <w:b/>
          <w:szCs w:val="24"/>
        </w:rPr>
      </w:pPr>
    </w:p>
    <w:p w:rsidR="00707C99" w:rsidRDefault="00707C99" w:rsidP="00707C99">
      <w:pPr>
        <w:ind w:firstLine="708"/>
        <w:jc w:val="both"/>
        <w:rPr>
          <w:szCs w:val="28"/>
        </w:rPr>
      </w:pPr>
      <w:r w:rsidRPr="00C42460">
        <w:t xml:space="preserve">На основании статей 15, 16 Областного закона от 12.05.2016 №  525-ЗС «О выборах и референдумах в Ростовской области», </w:t>
      </w:r>
      <w:r w:rsidRPr="00E371F0">
        <w:t xml:space="preserve">постановления Избирательной комиссии Ростовской области </w:t>
      </w:r>
      <w:r w:rsidRPr="00E371F0">
        <w:rPr>
          <w:bCs/>
        </w:rPr>
        <w:t xml:space="preserve">от </w:t>
      </w:r>
      <w:r w:rsidRPr="00E371F0">
        <w:rPr>
          <w:szCs w:val="28"/>
        </w:rPr>
        <w:t xml:space="preserve">21.05.2020 </w:t>
      </w:r>
      <w:r w:rsidRPr="00E371F0">
        <w:rPr>
          <w:bCs/>
        </w:rPr>
        <w:t>№ 101-2 «</w:t>
      </w:r>
      <w:r w:rsidRPr="00E371F0">
        <w:t xml:space="preserve">О возложении полномочий окружных избирательных комиссий по подготовке </w:t>
      </w:r>
      <w:r w:rsidRPr="00E371F0">
        <w:br/>
        <w:t>и проведению выборов депутатов Ростовской-на-Дону городской Думы седьмого созыва на территориальные избирательные комиссии</w:t>
      </w:r>
      <w:r w:rsidRPr="00E371F0">
        <w:rPr>
          <w:bCs/>
        </w:rPr>
        <w:t>»</w:t>
      </w:r>
      <w:r w:rsidRPr="00E371F0">
        <w:t>,</w:t>
      </w:r>
      <w:r>
        <w:t xml:space="preserve"> </w:t>
      </w:r>
      <w:r w:rsidRPr="00C42460">
        <w:t xml:space="preserve">реализуя полномочия по осуществлению контроля за соблюдением избирательных прав граждан Российской Федерации </w:t>
      </w:r>
      <w:r w:rsidRPr="00AD5FBB">
        <w:t>на территории Ворошиловск</w:t>
      </w:r>
      <w:r w:rsidR="001356EF" w:rsidRPr="00AD5FBB">
        <w:t>их одномандатных избирательных округов</w:t>
      </w:r>
      <w:r w:rsidRPr="00AD5FBB">
        <w:t xml:space="preserve"> №</w:t>
      </w:r>
      <w:r w:rsidR="001356EF" w:rsidRPr="00AD5FBB">
        <w:t xml:space="preserve">№ </w:t>
      </w:r>
      <w:r w:rsidRPr="00AD5FBB">
        <w:t>1</w:t>
      </w:r>
      <w:r w:rsidR="001356EF" w:rsidRPr="00AD5FBB">
        <w:t xml:space="preserve">, </w:t>
      </w:r>
      <w:r w:rsidRPr="00AD5FBB">
        <w:t xml:space="preserve">2, </w:t>
      </w:r>
      <w:r w:rsidR="001356EF" w:rsidRPr="00AD5FBB">
        <w:t>3,</w:t>
      </w:r>
      <w:bookmarkStart w:id="0" w:name="_GoBack"/>
      <w:bookmarkEnd w:id="0"/>
      <w:r w:rsidR="001356EF">
        <w:t xml:space="preserve"> 4, 5 и 6, </w:t>
      </w:r>
      <w:r w:rsidRPr="00C42460">
        <w:t>в целях оперативного рассмотрения и принятия решений по жал</w:t>
      </w:r>
      <w:r>
        <w:t xml:space="preserve">обам (заявлениям), поступающим </w:t>
      </w:r>
      <w:r w:rsidRPr="00C42460">
        <w:t xml:space="preserve">в Территориальную избирательную комиссию </w:t>
      </w:r>
      <w:r>
        <w:t xml:space="preserve">Ворошиловского района города Ростова-на-Дону </w:t>
      </w:r>
      <w:r w:rsidRPr="00C42460">
        <w:t xml:space="preserve"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C42460">
        <w:rPr>
          <w:szCs w:val="24"/>
        </w:rPr>
        <w:t xml:space="preserve">выборов </w:t>
      </w:r>
      <w:r>
        <w:rPr>
          <w:szCs w:val="24"/>
        </w:rPr>
        <w:t>депутатов Ростовской-на-Дону городской Думы седьмого созыва</w:t>
      </w:r>
      <w:r w:rsidRPr="00C42460">
        <w:t>,</w:t>
      </w:r>
      <w:r w:rsidRPr="00C42460">
        <w:rPr>
          <w:szCs w:val="28"/>
        </w:rPr>
        <w:t xml:space="preserve"> </w:t>
      </w:r>
    </w:p>
    <w:p w:rsidR="00707C99" w:rsidRPr="00C427FF" w:rsidRDefault="00707C99" w:rsidP="00707C99">
      <w:pPr>
        <w:ind w:firstLine="708"/>
        <w:jc w:val="both"/>
      </w:pPr>
    </w:p>
    <w:p w:rsidR="00707C99" w:rsidRDefault="00707C99" w:rsidP="00707C99">
      <w:pPr>
        <w:ind w:firstLine="709"/>
        <w:jc w:val="center"/>
        <w:rPr>
          <w:szCs w:val="28"/>
        </w:rPr>
      </w:pPr>
      <w:r w:rsidRPr="00C42460">
        <w:rPr>
          <w:szCs w:val="28"/>
        </w:rPr>
        <w:t>Территориальная избирательная комиссия</w:t>
      </w:r>
    </w:p>
    <w:p w:rsidR="00707C99" w:rsidRDefault="00707C99" w:rsidP="00707C99">
      <w:pPr>
        <w:ind w:firstLine="709"/>
        <w:jc w:val="center"/>
        <w:rPr>
          <w:szCs w:val="24"/>
        </w:rPr>
      </w:pPr>
      <w:r w:rsidRPr="00D3093E">
        <w:rPr>
          <w:szCs w:val="24"/>
        </w:rPr>
        <w:t>Ворошиловского района города Ростова-на-Дону</w:t>
      </w:r>
    </w:p>
    <w:p w:rsidR="00707C99" w:rsidRDefault="00707C99" w:rsidP="00707C99">
      <w:pPr>
        <w:ind w:firstLine="709"/>
        <w:jc w:val="center"/>
        <w:rPr>
          <w:szCs w:val="28"/>
        </w:rPr>
      </w:pPr>
      <w:r w:rsidRPr="00C42460">
        <w:rPr>
          <w:szCs w:val="28"/>
        </w:rPr>
        <w:t>ПОСТАНОВЛЯЕТ:</w:t>
      </w:r>
    </w:p>
    <w:p w:rsidR="00707C99" w:rsidRPr="00C42460" w:rsidRDefault="00707C99" w:rsidP="00707C99">
      <w:pPr>
        <w:ind w:firstLine="709"/>
        <w:jc w:val="center"/>
        <w:rPr>
          <w:sz w:val="24"/>
        </w:rPr>
      </w:pPr>
    </w:p>
    <w:p w:rsidR="00707C99" w:rsidRPr="00C42460" w:rsidRDefault="00707C99" w:rsidP="00707C99">
      <w:pPr>
        <w:ind w:firstLine="708"/>
        <w:jc w:val="both"/>
        <w:rPr>
          <w:szCs w:val="24"/>
        </w:rPr>
      </w:pPr>
      <w:r w:rsidRPr="00C42460">
        <w:rPr>
          <w:caps/>
          <w:szCs w:val="24"/>
        </w:rPr>
        <w:t>1.</w:t>
      </w:r>
      <w:r w:rsidRPr="00C42460">
        <w:rPr>
          <w:szCs w:val="24"/>
        </w:rPr>
        <w:t xml:space="preserve"> Утвердить Положение о Рабочей группе Территориальной избирательной комиссии </w:t>
      </w:r>
      <w:r w:rsidRPr="00D3093E">
        <w:rPr>
          <w:szCs w:val="24"/>
        </w:rPr>
        <w:t>Ворошиловского района города Ростова-на-Дону</w:t>
      </w:r>
      <w:r w:rsidRPr="00C42460">
        <w:rPr>
          <w:b/>
          <w:szCs w:val="24"/>
        </w:rPr>
        <w:t xml:space="preserve"> </w:t>
      </w:r>
      <w:r w:rsidRPr="00C42460">
        <w:rPr>
          <w:szCs w:val="24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</w:t>
      </w:r>
      <w:r w:rsidRPr="00C42460">
        <w:rPr>
          <w:szCs w:val="24"/>
        </w:rPr>
        <w:lastRenderedPageBreak/>
        <w:t xml:space="preserve">участников избирательного процесса, нарушающие избирательные права граждан при проведении выборов </w:t>
      </w:r>
      <w:r>
        <w:rPr>
          <w:szCs w:val="24"/>
        </w:rPr>
        <w:t>депутатов Ростовской-на-Дону городской Думы седьмого созыва</w:t>
      </w:r>
      <w:r w:rsidRPr="00C42460">
        <w:rPr>
          <w:szCs w:val="24"/>
        </w:rPr>
        <w:t>, согласно приложению № 1.</w:t>
      </w:r>
    </w:p>
    <w:p w:rsidR="00707C99" w:rsidRPr="00C42460" w:rsidRDefault="00707C99" w:rsidP="00707C99">
      <w:pPr>
        <w:ind w:firstLine="708"/>
        <w:jc w:val="both"/>
        <w:rPr>
          <w:sz w:val="24"/>
          <w:szCs w:val="24"/>
        </w:rPr>
      </w:pPr>
      <w:r w:rsidRPr="00C42460">
        <w:rPr>
          <w:szCs w:val="24"/>
        </w:rPr>
        <w:t xml:space="preserve">2. Утвердить состав Рабочей группы Территориальной избирательной комиссии </w:t>
      </w:r>
      <w:r w:rsidRPr="001B050F">
        <w:rPr>
          <w:szCs w:val="24"/>
        </w:rPr>
        <w:t>Ворошиловского района города Ростова-на-Дону</w:t>
      </w:r>
      <w:r w:rsidRPr="00C42460">
        <w:rPr>
          <w:szCs w:val="24"/>
        </w:rPr>
        <w:t xml:space="preserve"> по рассмотрению</w:t>
      </w:r>
      <w:r>
        <w:rPr>
          <w:szCs w:val="24"/>
        </w:rPr>
        <w:t xml:space="preserve"> </w:t>
      </w:r>
      <w:r w:rsidRPr="00C42460">
        <w:rPr>
          <w:szCs w:val="24"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</w:t>
      </w:r>
      <w:r>
        <w:rPr>
          <w:szCs w:val="24"/>
        </w:rPr>
        <w:t>депутатов Ростовской-на-Дону городской Думы седьмого созыва</w:t>
      </w:r>
      <w:r w:rsidRPr="00C42460">
        <w:rPr>
          <w:szCs w:val="24"/>
        </w:rPr>
        <w:t xml:space="preserve">, согласно </w:t>
      </w:r>
      <w:r w:rsidRPr="00C42460">
        <w:rPr>
          <w:szCs w:val="28"/>
        </w:rPr>
        <w:t>приложению № 2.</w:t>
      </w:r>
    </w:p>
    <w:p w:rsidR="00707C99" w:rsidRPr="00C42460" w:rsidRDefault="00707C99" w:rsidP="00707C99">
      <w:pPr>
        <w:ind w:firstLine="708"/>
        <w:jc w:val="both"/>
        <w:rPr>
          <w:sz w:val="24"/>
          <w:szCs w:val="24"/>
        </w:rPr>
      </w:pPr>
      <w:r w:rsidRPr="00C42460">
        <w:rPr>
          <w:szCs w:val="28"/>
        </w:rPr>
        <w:t xml:space="preserve">3. Разместить настоящее постановление на сайте Территориальной избирательной комиссии </w:t>
      </w:r>
      <w:r>
        <w:rPr>
          <w:szCs w:val="28"/>
        </w:rPr>
        <w:t>Ворошиловского района города Ростова-на-Дону</w:t>
      </w:r>
      <w:r w:rsidRPr="00C42460">
        <w:rPr>
          <w:szCs w:val="28"/>
        </w:rPr>
        <w:t xml:space="preserve"> в информационно-телекоммуникационной сети «Интернет».</w:t>
      </w:r>
    </w:p>
    <w:p w:rsidR="00707C99" w:rsidRPr="00C42460" w:rsidRDefault="00707C99" w:rsidP="00707C99">
      <w:pPr>
        <w:tabs>
          <w:tab w:val="left" w:pos="0"/>
        </w:tabs>
        <w:jc w:val="both"/>
        <w:rPr>
          <w:szCs w:val="24"/>
        </w:rPr>
      </w:pPr>
      <w:r w:rsidRPr="00C42460">
        <w:rPr>
          <w:szCs w:val="28"/>
        </w:rPr>
        <w:tab/>
        <w:t xml:space="preserve">4. Контроль за выполнением настоящего постановления возложить на </w:t>
      </w:r>
      <w:r>
        <w:rPr>
          <w:szCs w:val="28"/>
        </w:rPr>
        <w:t>председателя комиссии В.А. Колупаева</w:t>
      </w:r>
      <w:r w:rsidRPr="00C42460">
        <w:rPr>
          <w:szCs w:val="28"/>
        </w:rPr>
        <w:t>.</w:t>
      </w:r>
    </w:p>
    <w:p w:rsidR="00707C99" w:rsidRDefault="00707C99" w:rsidP="00707C99">
      <w:pPr>
        <w:pStyle w:val="a5"/>
        <w:jc w:val="both"/>
      </w:pPr>
    </w:p>
    <w:p w:rsidR="00707C99" w:rsidRDefault="00707C99" w:rsidP="00707C99">
      <w:pPr>
        <w:pStyle w:val="a5"/>
        <w:jc w:val="both"/>
      </w:pPr>
    </w:p>
    <w:p w:rsidR="00707C99" w:rsidRDefault="00707C99" w:rsidP="00707C99">
      <w:pPr>
        <w:pStyle w:val="a5"/>
        <w:jc w:val="both"/>
      </w:pPr>
      <w:r>
        <w:t>Председ</w:t>
      </w:r>
      <w:r w:rsidR="001356EF">
        <w:t>атель комиссии</w:t>
      </w:r>
      <w:r w:rsidR="001356EF">
        <w:tab/>
      </w:r>
      <w:r w:rsidR="001356EF">
        <w:tab/>
      </w:r>
      <w:r w:rsidR="001356EF">
        <w:tab/>
      </w:r>
      <w:r w:rsidR="001356EF">
        <w:tab/>
      </w:r>
      <w:r w:rsidR="001356EF">
        <w:tab/>
      </w:r>
      <w:r w:rsidR="001356EF">
        <w:tab/>
        <w:t xml:space="preserve">       В.А.</w:t>
      </w:r>
      <w:r>
        <w:t>Колупаев</w:t>
      </w:r>
      <w:r>
        <w:tab/>
      </w:r>
    </w:p>
    <w:p w:rsidR="00707C99" w:rsidRDefault="00707C99" w:rsidP="00707C99">
      <w:pPr>
        <w:pStyle w:val="a5"/>
        <w:jc w:val="both"/>
      </w:pPr>
    </w:p>
    <w:p w:rsidR="00707C99" w:rsidRDefault="00707C99" w:rsidP="00707C99">
      <w:pPr>
        <w:pStyle w:val="a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М.В. Зайцева</w:t>
      </w:r>
    </w:p>
    <w:p w:rsidR="00E9679E" w:rsidRDefault="00E9679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lastRenderedPageBreak/>
        <w:t>Приложение № 1</w:t>
      </w:r>
    </w:p>
    <w:p w:rsidR="00D65CC6" w:rsidRPr="00D65CC6" w:rsidRDefault="00D65CC6" w:rsidP="00D65CC6">
      <w:pPr>
        <w:widowControl w:val="0"/>
        <w:suppressAutoHyphens/>
        <w:ind w:left="5245"/>
        <w:jc w:val="center"/>
        <w:rPr>
          <w:sz w:val="24"/>
          <w:szCs w:val="24"/>
        </w:rPr>
      </w:pP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t>УТВЕРЖДЕНО</w:t>
      </w: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F94EEA" w:rsidRPr="00D65CC6" w:rsidRDefault="00F94EEA" w:rsidP="00F94EEA">
      <w:pPr>
        <w:widowControl w:val="0"/>
        <w:suppressAutoHyphens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Ворошиловского района города Ростова-на-Дону</w:t>
      </w:r>
    </w:p>
    <w:p w:rsidR="00F94EEA" w:rsidRPr="00D65CC6" w:rsidRDefault="00F94EEA" w:rsidP="00F94EEA">
      <w:pPr>
        <w:ind w:left="5812"/>
        <w:jc w:val="center"/>
        <w:rPr>
          <w:sz w:val="16"/>
        </w:rPr>
      </w:pPr>
      <w:r w:rsidRPr="00D65CC6">
        <w:rPr>
          <w:sz w:val="22"/>
          <w:szCs w:val="22"/>
        </w:rPr>
        <w:t xml:space="preserve">от </w:t>
      </w:r>
      <w:r>
        <w:rPr>
          <w:sz w:val="22"/>
          <w:szCs w:val="22"/>
        </w:rPr>
        <w:t>2</w:t>
      </w:r>
      <w:r w:rsidR="0033073A">
        <w:rPr>
          <w:sz w:val="22"/>
          <w:szCs w:val="22"/>
        </w:rPr>
        <w:t xml:space="preserve">6 </w:t>
      </w:r>
      <w:r>
        <w:rPr>
          <w:sz w:val="22"/>
          <w:szCs w:val="22"/>
        </w:rPr>
        <w:t>июня</w:t>
      </w:r>
      <w:r w:rsidRPr="00D65CC6">
        <w:rPr>
          <w:sz w:val="22"/>
          <w:szCs w:val="22"/>
        </w:rPr>
        <w:t xml:space="preserve"> 20</w:t>
      </w:r>
      <w:r w:rsidR="0033073A">
        <w:rPr>
          <w:sz w:val="22"/>
          <w:szCs w:val="22"/>
        </w:rPr>
        <w:t>20</w:t>
      </w:r>
      <w:r w:rsidRPr="00D65CC6">
        <w:rPr>
          <w:sz w:val="22"/>
          <w:szCs w:val="22"/>
        </w:rPr>
        <w:t xml:space="preserve"> г. №</w:t>
      </w:r>
      <w:r w:rsidR="00E9679E">
        <w:rPr>
          <w:sz w:val="22"/>
          <w:szCs w:val="22"/>
        </w:rPr>
        <w:t xml:space="preserve"> </w:t>
      </w:r>
      <w:r w:rsidR="0033073A">
        <w:rPr>
          <w:sz w:val="22"/>
          <w:szCs w:val="22"/>
        </w:rPr>
        <w:t>126-2</w:t>
      </w:r>
    </w:p>
    <w:p w:rsidR="00D65CC6" w:rsidRPr="00D65CC6" w:rsidRDefault="00D65CC6" w:rsidP="00D65CC6">
      <w:pPr>
        <w:ind w:left="5670"/>
        <w:rPr>
          <w:sz w:val="24"/>
          <w:szCs w:val="24"/>
        </w:rPr>
      </w:pPr>
    </w:p>
    <w:p w:rsidR="00D65CC6" w:rsidRPr="00D65CC6" w:rsidRDefault="00D65CC6" w:rsidP="00D65CC6">
      <w:pPr>
        <w:ind w:left="5670"/>
        <w:rPr>
          <w:sz w:val="24"/>
          <w:szCs w:val="24"/>
        </w:rPr>
      </w:pPr>
    </w:p>
    <w:p w:rsidR="00D65CC6" w:rsidRPr="00D65CC6" w:rsidRDefault="00D65CC6" w:rsidP="00D65CC6">
      <w:pPr>
        <w:keepNext/>
        <w:spacing w:after="120"/>
        <w:jc w:val="center"/>
        <w:rPr>
          <w:b/>
        </w:rPr>
      </w:pPr>
      <w:r w:rsidRPr="00D65CC6">
        <w:rPr>
          <w:b/>
        </w:rPr>
        <w:t>ПОЛОЖЕНИЕ</w:t>
      </w:r>
    </w:p>
    <w:p w:rsidR="004E2B90" w:rsidRPr="009A1F93" w:rsidRDefault="00D65CC6" w:rsidP="004E2B90">
      <w:pPr>
        <w:keepNext/>
        <w:jc w:val="center"/>
        <w:rPr>
          <w:b/>
          <w:bCs/>
        </w:rPr>
      </w:pPr>
      <w:r w:rsidRPr="00D65CC6">
        <w:rPr>
          <w:b/>
        </w:rPr>
        <w:t xml:space="preserve">о Рабочей группе Территориальной избирательной комиссии </w:t>
      </w:r>
      <w:r>
        <w:rPr>
          <w:b/>
          <w:bCs/>
        </w:rPr>
        <w:t xml:space="preserve">Ворошиловского района города Ростова-на-Дону </w:t>
      </w:r>
      <w:r w:rsidR="00E9679E">
        <w:rPr>
          <w:b/>
          <w:bCs/>
        </w:rPr>
        <w:t xml:space="preserve">по рассмотрению </w:t>
      </w:r>
      <w:r w:rsidRPr="00D65CC6">
        <w:rPr>
          <w:b/>
          <w:bCs/>
        </w:rPr>
        <w:t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Pr="00D65CC6">
        <w:rPr>
          <w:b/>
        </w:rPr>
        <w:t xml:space="preserve"> </w:t>
      </w:r>
      <w:r w:rsidRPr="00D65CC6">
        <w:rPr>
          <w:b/>
          <w:bCs/>
        </w:rPr>
        <w:t xml:space="preserve">выборов </w:t>
      </w:r>
      <w:r w:rsidR="00E371F0" w:rsidRPr="00E371F0">
        <w:rPr>
          <w:b/>
          <w:bCs/>
        </w:rPr>
        <w:t>депутатов Ростовской-на-Дону городской Думы седьмого созыва</w:t>
      </w:r>
    </w:p>
    <w:p w:rsidR="00D65CC6" w:rsidRPr="009A1F93" w:rsidRDefault="00D65CC6" w:rsidP="009A1F93">
      <w:pPr>
        <w:keepNext/>
        <w:jc w:val="center"/>
        <w:rPr>
          <w:b/>
          <w:bCs/>
        </w:rPr>
      </w:pPr>
    </w:p>
    <w:p w:rsidR="00D65CC6" w:rsidRPr="00D65CC6" w:rsidRDefault="00D65CC6" w:rsidP="00D65CC6">
      <w:pPr>
        <w:spacing w:line="360" w:lineRule="auto"/>
        <w:ind w:firstLine="709"/>
        <w:jc w:val="both"/>
      </w:pPr>
    </w:p>
    <w:p w:rsidR="00D65CC6" w:rsidRPr="00D65CC6" w:rsidRDefault="00D65CC6" w:rsidP="00D65CC6">
      <w:pPr>
        <w:spacing w:after="120" w:line="360" w:lineRule="auto"/>
        <w:ind w:firstLine="708"/>
        <w:jc w:val="both"/>
      </w:pPr>
      <w:r w:rsidRPr="00D65CC6">
        <w:t>1. Настоящее Положение определяет порядок и формы деятельности</w:t>
      </w:r>
      <w:r w:rsidR="001356EF">
        <w:t xml:space="preserve"> </w:t>
      </w:r>
      <w:r w:rsidRPr="00D65CC6">
        <w:t xml:space="preserve">Рабочей группы Территориальной избирательной комиссии </w:t>
      </w:r>
      <w:r>
        <w:t xml:space="preserve">Ворошиловского района города Ростова-на-Дону </w:t>
      </w:r>
      <w:r w:rsidRPr="00D65CC6">
        <w:t>(да</w:t>
      </w:r>
      <w:r w:rsidR="001356EF">
        <w:t>лее – Комиссия) по рассмотрению</w:t>
      </w:r>
      <w:r w:rsidRPr="00D65CC6">
        <w:t xml:space="preserve">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>
        <w:t xml:space="preserve">выборов </w:t>
      </w:r>
      <w:r w:rsidR="004E2B90" w:rsidRPr="004E2B90">
        <w:rPr>
          <w:bCs/>
        </w:rPr>
        <w:t>депутатов Ростовской-на-Дону городской Думы седьмого созыва</w:t>
      </w:r>
      <w:r w:rsidRPr="00D65CC6">
        <w:rPr>
          <w:szCs w:val="28"/>
        </w:rPr>
        <w:t xml:space="preserve"> </w:t>
      </w:r>
      <w:r w:rsidRPr="00D65CC6">
        <w:t>(далее – Рабочая группа).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Cs w:val="28"/>
        </w:rPr>
      </w:pPr>
      <w:r w:rsidRPr="00D65CC6">
        <w:rPr>
          <w:szCs w:val="28"/>
        </w:rPr>
        <w:t xml:space="preserve">2. 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 w:rsidRPr="00D65CC6">
        <w:t xml:space="preserve">и референдумах в </w:t>
      </w:r>
      <w:r w:rsidRPr="00D65CC6">
        <w:rPr>
          <w:szCs w:val="28"/>
        </w:rPr>
        <w:t xml:space="preserve">Ростовской области» и иными законами, нормативными актами </w:t>
      </w:r>
      <w:r w:rsidR="001356EF">
        <w:rPr>
          <w:szCs w:val="28"/>
        </w:rPr>
        <w:t xml:space="preserve">и постановлениями </w:t>
      </w:r>
      <w:r w:rsidRPr="00D65CC6">
        <w:rPr>
          <w:szCs w:val="28"/>
        </w:rPr>
        <w:t xml:space="preserve">Центральной избирательной комиссии Российской Федерации, Избирательной комиссии Ростовской области, </w:t>
      </w:r>
      <w:r w:rsidR="001356EF">
        <w:rPr>
          <w:szCs w:val="28"/>
        </w:rPr>
        <w:t xml:space="preserve">Муниципальной избирательной комиссии г.Ростова-на-Дону, </w:t>
      </w:r>
      <w:r w:rsidRPr="00D65CC6">
        <w:rPr>
          <w:szCs w:val="28"/>
        </w:rPr>
        <w:t>Комиссии,</w:t>
      </w:r>
      <w:r w:rsidR="001356EF">
        <w:rPr>
          <w:szCs w:val="28"/>
        </w:rPr>
        <w:t xml:space="preserve"> </w:t>
      </w:r>
      <w:r w:rsidRPr="00D65CC6">
        <w:rPr>
          <w:szCs w:val="28"/>
        </w:rPr>
        <w:t>а также настоящим Положением.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 w:val="24"/>
        </w:rPr>
      </w:pPr>
      <w:r w:rsidRPr="00D65CC6">
        <w:rPr>
          <w:szCs w:val="28"/>
        </w:rPr>
        <w:lastRenderedPageBreak/>
        <w:t xml:space="preserve">3. 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>
        <w:rPr>
          <w:szCs w:val="28"/>
        </w:rPr>
        <w:t xml:space="preserve">выборов </w:t>
      </w:r>
      <w:r w:rsidR="004E2B90" w:rsidRPr="004E2B90">
        <w:rPr>
          <w:bCs/>
        </w:rPr>
        <w:t>депутатов Ростовской-на-Дону городской Думы седьмого созыва</w:t>
      </w:r>
      <w:r w:rsidRPr="00D65CC6">
        <w:rPr>
          <w:szCs w:val="28"/>
        </w:rPr>
        <w:t>, и требующим рассмотрения на заседании Комиссии.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bCs/>
        </w:rPr>
      </w:pPr>
      <w:r w:rsidRPr="00D65CC6">
        <w:t>4. Рабочая группа 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bCs/>
          <w:color w:val="000000"/>
        </w:rPr>
      </w:pPr>
      <w:r w:rsidRPr="00D65CC6">
        <w:t>5. По поручению председателя Коми</w:t>
      </w:r>
      <w:r w:rsidR="00E9679E">
        <w:t xml:space="preserve">ссии, а в его отсутствие – </w:t>
      </w:r>
      <w:r w:rsidR="00E9679E">
        <w:br/>
        <w:t xml:space="preserve">по </w:t>
      </w:r>
      <w:r w:rsidRPr="00D65CC6">
        <w:t xml:space="preserve">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Pr="00D65CC6">
        <w:br/>
        <w:t xml:space="preserve">на заседании Рабочей группы. </w:t>
      </w:r>
    </w:p>
    <w:p w:rsidR="00D65CC6" w:rsidRPr="00D65CC6" w:rsidRDefault="00E9679E" w:rsidP="00D65CC6">
      <w:pPr>
        <w:spacing w:after="120" w:line="360" w:lineRule="auto"/>
        <w:ind w:firstLine="709"/>
        <w:jc w:val="both"/>
      </w:pPr>
      <w:r>
        <w:t xml:space="preserve">6. При поступлении </w:t>
      </w:r>
      <w:r w:rsidR="00D65CC6" w:rsidRPr="00D65CC6">
        <w:t xml:space="preserve">жалобы (заявления), не требующей рассмотрения </w:t>
      </w:r>
      <w:r w:rsidR="00D65CC6" w:rsidRPr="00D65CC6">
        <w:br/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Cs w:val="28"/>
        </w:rPr>
      </w:pPr>
      <w:r w:rsidRPr="00D65CC6">
        <w:t xml:space="preserve">7. В случаях, установленных законом, решение Рабочей группы </w:t>
      </w:r>
      <w:r w:rsidRPr="00D65CC6">
        <w:br/>
        <w:t xml:space="preserve">и соответствующий проект постановления Комиссии выносятся </w:t>
      </w:r>
      <w:r w:rsidRPr="00D65CC6">
        <w:br/>
        <w:t xml:space="preserve">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иной </w:t>
      </w:r>
      <w:r w:rsidRPr="00D65CC6">
        <w:rPr>
          <w:szCs w:val="28"/>
        </w:rPr>
        <w:t>член 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bCs/>
          <w:color w:val="000000"/>
          <w:szCs w:val="28"/>
        </w:rPr>
      </w:pPr>
      <w:r w:rsidRPr="00D65CC6">
        <w:rPr>
          <w:bCs/>
          <w:color w:val="000000"/>
          <w:szCs w:val="28"/>
        </w:rPr>
        <w:t>8.</w:t>
      </w:r>
      <w:r w:rsidRPr="00D65CC6">
        <w:rPr>
          <w:szCs w:val="28"/>
        </w:rPr>
        <w:t> Заседания Рабочей группы проводятся по мере необходимости.</w:t>
      </w:r>
      <w:r w:rsidRPr="00D65CC6"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</w:pPr>
      <w:r w:rsidRPr="00D65CC6">
        <w:t xml:space="preserve">9. На заседаниях Рабочей группы вправе присутствовать, выступать </w:t>
      </w:r>
      <w:r w:rsidRPr="00D65CC6">
        <w:br/>
        <w:t>и высказывать свое мнение члены Комиссии с правом решающего голоса, члены Комиссии с правом совещательного голоса.</w:t>
      </w:r>
    </w:p>
    <w:p w:rsidR="00D65CC6" w:rsidRPr="00D65CC6" w:rsidRDefault="00D65CC6" w:rsidP="00D65CC6">
      <w:pPr>
        <w:spacing w:line="360" w:lineRule="auto"/>
        <w:ind w:firstLine="709"/>
        <w:jc w:val="both"/>
      </w:pPr>
      <w:r w:rsidRPr="00D65CC6">
        <w:rPr>
          <w:szCs w:val="28"/>
        </w:rPr>
        <w:lastRenderedPageBreak/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D65CC6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D65CC6" w:rsidRPr="00D65CC6" w:rsidRDefault="00D65CC6" w:rsidP="00D65CC6">
      <w:pPr>
        <w:spacing w:after="120" w:line="360" w:lineRule="auto"/>
        <w:ind w:firstLine="709"/>
        <w:jc w:val="both"/>
        <w:rPr>
          <w:szCs w:val="28"/>
        </w:rPr>
      </w:pPr>
      <w:r w:rsidRPr="00D65CC6"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Pr="00D65CC6">
        <w:br/>
        <w:t>и приглашенных лиц о времени и месте заседания Рабочей группы,</w:t>
      </w:r>
      <w:r w:rsidR="00E9679E">
        <w:t xml:space="preserve"> </w:t>
      </w:r>
      <w:r w:rsidRPr="00D65CC6">
        <w:t xml:space="preserve">председательствует на заседаниях </w:t>
      </w:r>
      <w:r w:rsidRPr="00D65CC6">
        <w:rPr>
          <w:szCs w:val="28"/>
        </w:rPr>
        <w:t>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Cs w:val="28"/>
        </w:rPr>
      </w:pPr>
      <w:r w:rsidRPr="00D65CC6">
        <w:rPr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:rsidR="00D65CC6" w:rsidRPr="00D65CC6" w:rsidRDefault="00D65CC6" w:rsidP="00D65CC6">
      <w:pPr>
        <w:spacing w:line="360" w:lineRule="auto"/>
        <w:ind w:firstLine="709"/>
        <w:jc w:val="both"/>
        <w:rPr>
          <w:szCs w:val="28"/>
        </w:rPr>
      </w:pPr>
      <w:r w:rsidRPr="00D65CC6">
        <w:rPr>
          <w:szCs w:val="28"/>
        </w:rPr>
        <w:t>Секретарь Рабочей группы организует делопроизводство в Рабочей группе.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rPr>
          <w:szCs w:val="28"/>
        </w:rPr>
        <w:t xml:space="preserve">11. Подготовка к заседаниям Рабочей группы ведется в соответствии </w:t>
      </w:r>
      <w:r w:rsidRPr="00D65CC6">
        <w:rPr>
          <w:szCs w:val="28"/>
        </w:rPr>
        <w:br/>
        <w:t>с</w:t>
      </w:r>
      <w:r w:rsidRPr="00D65CC6">
        <w:t xml:space="preserve"> поручениями руководителя Рабочей группы членами Рабочей группы, </w:t>
      </w:r>
      <w:r w:rsidRPr="00D65CC6">
        <w:br/>
        <w:t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</w:t>
      </w:r>
      <w:r w:rsidR="00E9679E">
        <w:t xml:space="preserve"> </w:t>
      </w:r>
      <w:r w:rsidRPr="00D65CC6">
        <w:t>по рассматриваемой жалобе (заявлению), а в необходимых случаях – соответствующие заключения.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>12. 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>13.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 xml:space="preserve">Решение Рабочей группы принимается большинством голосов от числа присутствующих на заседании членов Рабочей группы открытым </w:t>
      </w:r>
      <w:r w:rsidRPr="00D65CC6">
        <w:lastRenderedPageBreak/>
        <w:t>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</w:t>
      </w:r>
      <w:r w:rsidR="001356EF">
        <w:t xml:space="preserve"> </w:t>
      </w:r>
      <w:r w:rsidRPr="00D65CC6">
        <w:t>и секретарем.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 xml:space="preserve">15. 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Pr="00D65CC6">
        <w:br/>
        <w:t>по ним принимаются не позднее чем в десятидневный срок.</w:t>
      </w:r>
    </w:p>
    <w:p w:rsidR="00D65CC6" w:rsidRPr="00D65CC6" w:rsidRDefault="00D65CC6" w:rsidP="00D65CC6">
      <w:pPr>
        <w:spacing w:after="120" w:line="360" w:lineRule="auto"/>
        <w:ind w:firstLine="709"/>
        <w:jc w:val="both"/>
      </w:pPr>
      <w:r w:rsidRPr="00D65CC6">
        <w:t>16.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D65CC6" w:rsidRPr="00D65CC6" w:rsidRDefault="00D65CC6" w:rsidP="00D65CC6">
      <w:pPr>
        <w:spacing w:after="120" w:line="360" w:lineRule="auto"/>
        <w:ind w:firstLine="709"/>
        <w:jc w:val="both"/>
        <w:rPr>
          <w:bCs/>
          <w:color w:val="000000"/>
          <w:szCs w:val="28"/>
        </w:rPr>
      </w:pPr>
      <w:r w:rsidRPr="00D65CC6">
        <w:t xml:space="preserve">17. 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D65CC6" w:rsidRPr="00D65CC6" w:rsidRDefault="00D65CC6" w:rsidP="00D65CC6">
      <w:pPr>
        <w:rPr>
          <w:sz w:val="24"/>
          <w:szCs w:val="24"/>
        </w:rPr>
      </w:pPr>
    </w:p>
    <w:p w:rsidR="00D65CC6" w:rsidRPr="00D65CC6" w:rsidRDefault="00D65CC6" w:rsidP="00D65CC6">
      <w:pPr>
        <w:rPr>
          <w:sz w:val="24"/>
          <w:szCs w:val="24"/>
        </w:rPr>
      </w:pPr>
    </w:p>
    <w:p w:rsidR="00D65CC6" w:rsidRPr="00D65CC6" w:rsidRDefault="00D65CC6" w:rsidP="00D65CC6">
      <w:pPr>
        <w:ind w:left="5103" w:right="-1"/>
        <w:jc w:val="center"/>
        <w:rPr>
          <w:sz w:val="24"/>
          <w:szCs w:val="24"/>
        </w:rPr>
      </w:pPr>
    </w:p>
    <w:p w:rsidR="00D65CC6" w:rsidRPr="00D65CC6" w:rsidRDefault="00D65CC6" w:rsidP="00D65CC6">
      <w:pPr>
        <w:ind w:right="-1"/>
        <w:rPr>
          <w:sz w:val="24"/>
          <w:szCs w:val="24"/>
        </w:rPr>
        <w:sectPr w:rsidR="00D65CC6" w:rsidRPr="00D65CC6" w:rsidSect="00FF7E4E">
          <w:headerReference w:type="default" r:id="rId7"/>
          <w:headerReference w:type="first" r:id="rId8"/>
          <w:pgSz w:w="11906" w:h="16838"/>
          <w:pgMar w:top="851" w:right="851" w:bottom="851" w:left="1418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lastRenderedPageBreak/>
        <w:t>Приложение № 2</w:t>
      </w:r>
    </w:p>
    <w:p w:rsidR="00D65CC6" w:rsidRPr="00D65CC6" w:rsidRDefault="00D65CC6" w:rsidP="00D65CC6">
      <w:pPr>
        <w:widowControl w:val="0"/>
        <w:suppressAutoHyphens/>
        <w:ind w:left="5245"/>
        <w:jc w:val="center"/>
        <w:rPr>
          <w:sz w:val="24"/>
          <w:szCs w:val="24"/>
        </w:rPr>
      </w:pP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t>УТВЕРЖДЕНО</w:t>
      </w:r>
    </w:p>
    <w:p w:rsidR="00D65CC6" w:rsidRPr="00D65CC6" w:rsidRDefault="00D65CC6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 w:rsidRPr="00D65CC6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D65CC6" w:rsidRPr="00D65CC6" w:rsidRDefault="00F94EEA" w:rsidP="00D65CC6">
      <w:pPr>
        <w:widowControl w:val="0"/>
        <w:suppressAutoHyphens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Ворошиловского района города Ростова-на-Дону</w:t>
      </w:r>
    </w:p>
    <w:p w:rsidR="00D65CC6" w:rsidRPr="00D65CC6" w:rsidRDefault="00D65CC6" w:rsidP="00D65CC6">
      <w:pPr>
        <w:ind w:left="5812"/>
        <w:jc w:val="center"/>
        <w:rPr>
          <w:sz w:val="16"/>
        </w:rPr>
      </w:pPr>
      <w:r w:rsidRPr="00D65CC6">
        <w:rPr>
          <w:sz w:val="22"/>
          <w:szCs w:val="22"/>
        </w:rPr>
        <w:t xml:space="preserve">от </w:t>
      </w:r>
      <w:r w:rsidR="00F94EEA">
        <w:rPr>
          <w:sz w:val="22"/>
          <w:szCs w:val="22"/>
        </w:rPr>
        <w:t>2</w:t>
      </w:r>
      <w:r w:rsidR="0033073A">
        <w:rPr>
          <w:sz w:val="22"/>
          <w:szCs w:val="22"/>
        </w:rPr>
        <w:t>6</w:t>
      </w:r>
      <w:r w:rsidR="00F94EEA">
        <w:rPr>
          <w:sz w:val="22"/>
          <w:szCs w:val="22"/>
        </w:rPr>
        <w:t xml:space="preserve"> июня</w:t>
      </w:r>
      <w:r w:rsidRPr="00D65CC6">
        <w:rPr>
          <w:sz w:val="22"/>
          <w:szCs w:val="22"/>
        </w:rPr>
        <w:t xml:space="preserve"> 20</w:t>
      </w:r>
      <w:r w:rsidR="0033073A">
        <w:rPr>
          <w:sz w:val="22"/>
          <w:szCs w:val="22"/>
        </w:rPr>
        <w:t>20</w:t>
      </w:r>
      <w:r w:rsidRPr="00D65CC6">
        <w:rPr>
          <w:sz w:val="22"/>
          <w:szCs w:val="22"/>
        </w:rPr>
        <w:t xml:space="preserve"> г. №</w:t>
      </w:r>
      <w:r w:rsidR="0033073A">
        <w:rPr>
          <w:sz w:val="22"/>
          <w:szCs w:val="22"/>
        </w:rPr>
        <w:t>126-2</w:t>
      </w:r>
    </w:p>
    <w:p w:rsidR="00D65CC6" w:rsidRPr="00D65CC6" w:rsidRDefault="00D65CC6" w:rsidP="00D65CC6">
      <w:pPr>
        <w:jc w:val="center"/>
        <w:rPr>
          <w:b/>
          <w:szCs w:val="24"/>
        </w:rPr>
      </w:pPr>
    </w:p>
    <w:p w:rsidR="00D65CC6" w:rsidRPr="00D65CC6" w:rsidRDefault="00D65CC6" w:rsidP="00D65CC6">
      <w:pPr>
        <w:jc w:val="center"/>
        <w:rPr>
          <w:b/>
          <w:szCs w:val="24"/>
        </w:rPr>
      </w:pPr>
      <w:r w:rsidRPr="00D65CC6">
        <w:rPr>
          <w:b/>
          <w:szCs w:val="24"/>
        </w:rPr>
        <w:t>Состав</w:t>
      </w:r>
    </w:p>
    <w:p w:rsidR="00D65CC6" w:rsidRPr="00D65CC6" w:rsidRDefault="00D65CC6" w:rsidP="00D65CC6">
      <w:pPr>
        <w:jc w:val="center"/>
        <w:rPr>
          <w:szCs w:val="24"/>
        </w:rPr>
      </w:pPr>
      <w:r w:rsidRPr="00D65CC6">
        <w:rPr>
          <w:b/>
          <w:szCs w:val="24"/>
        </w:rPr>
        <w:t xml:space="preserve">Рабочей группы Территориальной избирательной комиссии </w:t>
      </w:r>
      <w:r>
        <w:rPr>
          <w:b/>
          <w:bCs/>
          <w:szCs w:val="24"/>
        </w:rPr>
        <w:t xml:space="preserve">Ворошиловского района города Ростова-на-Дону </w:t>
      </w:r>
      <w:r w:rsidR="009671D6">
        <w:rPr>
          <w:b/>
          <w:bCs/>
          <w:szCs w:val="24"/>
        </w:rPr>
        <w:t>по рассмотрению</w:t>
      </w:r>
      <w:r w:rsidRPr="00D65CC6">
        <w:rPr>
          <w:b/>
          <w:bCs/>
          <w:szCs w:val="24"/>
        </w:rPr>
        <w:t xml:space="preserve">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>
        <w:rPr>
          <w:b/>
          <w:bCs/>
          <w:szCs w:val="24"/>
        </w:rPr>
        <w:t xml:space="preserve">выборов </w:t>
      </w:r>
      <w:r w:rsidR="004E2B90" w:rsidRPr="004E2B90">
        <w:rPr>
          <w:b/>
          <w:bCs/>
        </w:rPr>
        <w:t>депутатов Ростовской-на-Дону городской Думы седьмого созыва</w:t>
      </w:r>
    </w:p>
    <w:p w:rsidR="00D65CC6" w:rsidRPr="00D65CC6" w:rsidRDefault="00D65CC6" w:rsidP="00D65CC6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2711"/>
        <w:gridCol w:w="6095"/>
      </w:tblGrid>
      <w:tr w:rsidR="00877104" w:rsidRPr="00877104" w:rsidTr="00E371F0">
        <w:trPr>
          <w:trHeight w:val="276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877104">
              <w:rPr>
                <w:b/>
                <w:szCs w:val="28"/>
                <w:lang w:eastAsia="en-US"/>
              </w:rPr>
              <w:t>Руководитель Рабочей группы</w:t>
            </w:r>
          </w:p>
        </w:tc>
      </w:tr>
      <w:tr w:rsidR="00877104" w:rsidRPr="00877104" w:rsidTr="00E371F0">
        <w:trPr>
          <w:trHeight w:val="111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rFonts w:eastAsiaTheme="minorHAnsi"/>
                <w:szCs w:val="28"/>
                <w:lang w:eastAsia="en-US"/>
              </w:rPr>
              <w:t>1.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4E2B90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Карелина Дина Сергеевна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line="276" w:lineRule="auto"/>
              <w:jc w:val="both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szCs w:val="28"/>
                <w:lang w:eastAsia="en-US"/>
              </w:rPr>
              <w:t xml:space="preserve">заместитель председателя </w:t>
            </w:r>
            <w:r w:rsidRPr="00877104">
              <w:rPr>
                <w:rFonts w:eastAsia="Calibri"/>
                <w:szCs w:val="28"/>
                <w:lang w:eastAsia="en-US"/>
              </w:rPr>
              <w:t>Территориальной избирательной комиссии Ворошиловского района города Ростова-на-Дону</w:t>
            </w:r>
          </w:p>
        </w:tc>
      </w:tr>
      <w:tr w:rsidR="00877104" w:rsidRPr="00877104" w:rsidTr="00E371F0">
        <w:trPr>
          <w:trHeight w:val="421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877104">
              <w:rPr>
                <w:b/>
                <w:szCs w:val="28"/>
              </w:rPr>
              <w:t>Заместитель руководителя Рабочей группы</w:t>
            </w:r>
          </w:p>
        </w:tc>
      </w:tr>
      <w:tr w:rsidR="00877104" w:rsidRPr="00877104" w:rsidTr="00877104">
        <w:trPr>
          <w:trHeight w:val="10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rFonts w:eastAsiaTheme="minorHAnsi"/>
                <w:szCs w:val="28"/>
                <w:lang w:eastAsia="en-US"/>
              </w:rPr>
              <w:t>2.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4E2B90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Зайцева Мария Викторовна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1356EF">
            <w:pPr>
              <w:spacing w:line="276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секретарь </w:t>
            </w:r>
            <w:r w:rsidR="001356EF">
              <w:rPr>
                <w:szCs w:val="28"/>
                <w:lang w:eastAsia="en-US"/>
              </w:rPr>
              <w:t>Т</w:t>
            </w:r>
            <w:r w:rsidRPr="00877104">
              <w:rPr>
                <w:szCs w:val="28"/>
                <w:lang w:eastAsia="en-US"/>
              </w:rPr>
              <w:t>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877104" w:rsidRPr="00877104" w:rsidTr="00877104">
        <w:trPr>
          <w:trHeight w:val="475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Секретарь Рабочей группы</w:t>
            </w:r>
          </w:p>
        </w:tc>
      </w:tr>
      <w:tr w:rsidR="00877104" w:rsidRPr="00877104" w:rsidTr="00E371F0">
        <w:trPr>
          <w:trHeight w:val="1112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3.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33073A" w:rsidP="00E371F0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Скачкова Ольга Тимофеевна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04" w:rsidRPr="00877104" w:rsidRDefault="00877104" w:rsidP="001356EF">
            <w:pPr>
              <w:spacing w:line="276" w:lineRule="auto"/>
              <w:jc w:val="both"/>
              <w:rPr>
                <w:szCs w:val="28"/>
                <w:lang w:eastAsia="en-US"/>
              </w:rPr>
            </w:pPr>
            <w:r w:rsidRPr="00877104">
              <w:rPr>
                <w:szCs w:val="28"/>
                <w:lang w:eastAsia="en-US"/>
              </w:rPr>
              <w:t xml:space="preserve">член </w:t>
            </w:r>
            <w:r w:rsidR="001356EF">
              <w:rPr>
                <w:szCs w:val="28"/>
                <w:lang w:eastAsia="en-US"/>
              </w:rPr>
              <w:t>Т</w:t>
            </w:r>
            <w:r w:rsidRPr="00877104">
              <w:rPr>
                <w:szCs w:val="28"/>
                <w:lang w:eastAsia="en-US"/>
              </w:rPr>
              <w:t>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877104" w:rsidRPr="00877104" w:rsidTr="00E371F0">
        <w:trPr>
          <w:trHeight w:val="279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line="360" w:lineRule="auto"/>
              <w:jc w:val="center"/>
              <w:rPr>
                <w:b/>
                <w:szCs w:val="28"/>
                <w:lang w:eastAsia="en-US"/>
              </w:rPr>
            </w:pPr>
            <w:r w:rsidRPr="00877104">
              <w:rPr>
                <w:b/>
                <w:szCs w:val="28"/>
                <w:lang w:eastAsia="en-US"/>
              </w:rPr>
              <w:t>Члены Рабочей группы:</w:t>
            </w:r>
          </w:p>
        </w:tc>
      </w:tr>
      <w:tr w:rsidR="00877104" w:rsidRPr="00877104" w:rsidTr="00E371F0">
        <w:trPr>
          <w:trHeight w:val="3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4</w:t>
            </w:r>
            <w:r w:rsidRPr="00877104">
              <w:rPr>
                <w:rFonts w:eastAsiaTheme="minorHAnsi"/>
                <w:szCs w:val="28"/>
                <w:lang w:eastAsia="en-US"/>
              </w:rPr>
              <w:t>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33073A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Ануфриева Татьяна Степановна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1356E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77104">
              <w:rPr>
                <w:szCs w:val="28"/>
                <w:lang w:eastAsia="en-US"/>
              </w:rPr>
              <w:t xml:space="preserve">член </w:t>
            </w:r>
            <w:r w:rsidR="001356EF">
              <w:rPr>
                <w:rFonts w:eastAsia="Calibri"/>
                <w:szCs w:val="28"/>
                <w:lang w:eastAsia="en-US"/>
              </w:rPr>
              <w:t>Т</w:t>
            </w:r>
            <w:r w:rsidRPr="00877104">
              <w:rPr>
                <w:rFonts w:eastAsia="Calibri"/>
                <w:szCs w:val="28"/>
                <w:lang w:eastAsia="en-US"/>
              </w:rPr>
              <w:t>ерриториальной избирательной комиссии Ворошиловского района города Ростова-на-Дону</w:t>
            </w:r>
            <w:r w:rsidRPr="00877104">
              <w:rPr>
                <w:szCs w:val="28"/>
                <w:lang w:eastAsia="en-US"/>
              </w:rPr>
              <w:t xml:space="preserve"> с правом решающего голоса</w:t>
            </w:r>
          </w:p>
        </w:tc>
      </w:tr>
      <w:tr w:rsidR="00877104" w:rsidRPr="00877104" w:rsidTr="00E371F0">
        <w:trPr>
          <w:trHeight w:val="3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5</w:t>
            </w:r>
            <w:r w:rsidRPr="00877104">
              <w:rPr>
                <w:rFonts w:eastAsiaTheme="minorHAnsi"/>
                <w:szCs w:val="28"/>
                <w:lang w:eastAsia="en-US"/>
              </w:rPr>
              <w:t>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szCs w:val="28"/>
                <w:lang w:eastAsia="en-US"/>
              </w:rPr>
              <w:t>Чегодаев Александр Валерьевич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1356E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77104">
              <w:rPr>
                <w:szCs w:val="28"/>
                <w:lang w:eastAsia="en-US"/>
              </w:rPr>
              <w:t xml:space="preserve">член </w:t>
            </w:r>
            <w:r w:rsidR="001356EF">
              <w:rPr>
                <w:rFonts w:eastAsia="Calibri"/>
                <w:szCs w:val="28"/>
                <w:lang w:eastAsia="en-US"/>
              </w:rPr>
              <w:t>Т</w:t>
            </w:r>
            <w:r w:rsidRPr="00877104">
              <w:rPr>
                <w:rFonts w:eastAsia="Calibri"/>
                <w:szCs w:val="28"/>
                <w:lang w:eastAsia="en-US"/>
              </w:rPr>
              <w:t>ерриториальной избирательной комиссии Ворошиловского района города Ростова-на-Дону</w:t>
            </w:r>
            <w:r w:rsidRPr="00877104">
              <w:rPr>
                <w:szCs w:val="28"/>
                <w:lang w:eastAsia="en-US"/>
              </w:rPr>
              <w:t xml:space="preserve"> с правом решающего голоса</w:t>
            </w:r>
          </w:p>
        </w:tc>
      </w:tr>
      <w:tr w:rsidR="00877104" w:rsidRPr="00877104" w:rsidTr="00E371F0">
        <w:trPr>
          <w:trHeight w:val="39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6</w:t>
            </w:r>
            <w:r w:rsidRPr="00877104">
              <w:rPr>
                <w:rFonts w:eastAsiaTheme="minorHAnsi"/>
                <w:szCs w:val="28"/>
                <w:lang w:eastAsia="en-US"/>
              </w:rPr>
              <w:t>.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877104">
            <w:pPr>
              <w:spacing w:after="200" w:line="276" w:lineRule="auto"/>
              <w:rPr>
                <w:rFonts w:eastAsiaTheme="minorHAnsi"/>
                <w:szCs w:val="28"/>
                <w:lang w:eastAsia="en-US"/>
              </w:rPr>
            </w:pPr>
            <w:r w:rsidRPr="00877104">
              <w:rPr>
                <w:szCs w:val="28"/>
                <w:lang w:eastAsia="en-US"/>
              </w:rPr>
              <w:t>Щербаков Михаил Николаевич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104" w:rsidRPr="00877104" w:rsidRDefault="00877104" w:rsidP="001356E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877104">
              <w:rPr>
                <w:szCs w:val="28"/>
                <w:lang w:eastAsia="en-US"/>
              </w:rPr>
              <w:t xml:space="preserve">член </w:t>
            </w:r>
            <w:r w:rsidR="001356EF">
              <w:rPr>
                <w:rFonts w:eastAsia="Calibri"/>
                <w:szCs w:val="28"/>
                <w:lang w:eastAsia="en-US"/>
              </w:rPr>
              <w:t>Т</w:t>
            </w:r>
            <w:r w:rsidRPr="00877104">
              <w:rPr>
                <w:rFonts w:eastAsia="Calibri"/>
                <w:szCs w:val="28"/>
                <w:lang w:eastAsia="en-US"/>
              </w:rPr>
              <w:t>ерриториальной избирательной комиссии Ворошиловского района города Ростова-на-Дону</w:t>
            </w:r>
            <w:r w:rsidRPr="00877104">
              <w:rPr>
                <w:szCs w:val="28"/>
                <w:lang w:eastAsia="en-US"/>
              </w:rPr>
              <w:t xml:space="preserve"> с правом решающего голоса</w:t>
            </w:r>
          </w:p>
        </w:tc>
      </w:tr>
    </w:tbl>
    <w:p w:rsidR="00877104" w:rsidRPr="00877104" w:rsidRDefault="00877104" w:rsidP="00877104">
      <w:pPr>
        <w:jc w:val="both"/>
        <w:rPr>
          <w:szCs w:val="24"/>
        </w:rPr>
      </w:pPr>
    </w:p>
    <w:sectPr w:rsidR="00877104" w:rsidRPr="00877104" w:rsidSect="0013173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1F0" w:rsidRDefault="00E371F0" w:rsidP="00E33B27">
      <w:r>
        <w:separator/>
      </w:r>
    </w:p>
  </w:endnote>
  <w:endnote w:type="continuationSeparator" w:id="0">
    <w:p w:rsidR="00E371F0" w:rsidRDefault="00E371F0" w:rsidP="00E33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1F0" w:rsidRDefault="00E371F0" w:rsidP="00E33B27">
      <w:r>
        <w:separator/>
      </w:r>
    </w:p>
  </w:footnote>
  <w:footnote w:type="continuationSeparator" w:id="0">
    <w:p w:rsidR="00E371F0" w:rsidRDefault="00E371F0" w:rsidP="00E33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9327979"/>
      <w:docPartObj>
        <w:docPartGallery w:val="Page Numbers (Top of Page)"/>
        <w:docPartUnique/>
      </w:docPartObj>
    </w:sdtPr>
    <w:sdtEndPr/>
    <w:sdtContent>
      <w:p w:rsidR="00E371F0" w:rsidRPr="00607B8C" w:rsidRDefault="00E371F0" w:rsidP="00E371F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5F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371F0" w:rsidRDefault="00E371F0">
    <w:pPr>
      <w:pStyle w:val="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1F0" w:rsidRDefault="00E371F0">
    <w:pPr>
      <w:pStyle w:val="a9"/>
      <w:jc w:val="right"/>
    </w:pPr>
  </w:p>
  <w:p w:rsidR="00E371F0" w:rsidRDefault="00E371F0">
    <w:pPr>
      <w:pStyle w:val="1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73E"/>
    <w:rsid w:val="00081077"/>
    <w:rsid w:val="0013173E"/>
    <w:rsid w:val="001356EF"/>
    <w:rsid w:val="00143085"/>
    <w:rsid w:val="001B050F"/>
    <w:rsid w:val="0022015E"/>
    <w:rsid w:val="0033073A"/>
    <w:rsid w:val="003B1A65"/>
    <w:rsid w:val="003D192B"/>
    <w:rsid w:val="00476970"/>
    <w:rsid w:val="004771F2"/>
    <w:rsid w:val="004E2B90"/>
    <w:rsid w:val="005E343A"/>
    <w:rsid w:val="00707C99"/>
    <w:rsid w:val="007B72D3"/>
    <w:rsid w:val="007C5730"/>
    <w:rsid w:val="00877104"/>
    <w:rsid w:val="0091743F"/>
    <w:rsid w:val="009671D6"/>
    <w:rsid w:val="009A1F93"/>
    <w:rsid w:val="00AD5FBB"/>
    <w:rsid w:val="00AE1783"/>
    <w:rsid w:val="00C158CE"/>
    <w:rsid w:val="00C42460"/>
    <w:rsid w:val="00C427FF"/>
    <w:rsid w:val="00D3093E"/>
    <w:rsid w:val="00D65CC6"/>
    <w:rsid w:val="00E33B27"/>
    <w:rsid w:val="00E371F0"/>
    <w:rsid w:val="00E62E5F"/>
    <w:rsid w:val="00E9679E"/>
    <w:rsid w:val="00F94EEA"/>
    <w:rsid w:val="00FA5523"/>
    <w:rsid w:val="00FE6D43"/>
    <w:rsid w:val="00FF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F69F9B-255F-42E2-ABBD-E25B3A6B6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73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3173E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317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rsid w:val="0013173E"/>
    <w:pPr>
      <w:ind w:firstLine="851"/>
    </w:pPr>
  </w:style>
  <w:style w:type="character" w:customStyle="1" w:styleId="a4">
    <w:name w:val="Основной текст с отступом Знак"/>
    <w:basedOn w:val="a0"/>
    <w:link w:val="a3"/>
    <w:semiHidden/>
    <w:rsid w:val="0013173E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semiHidden/>
    <w:rsid w:val="0013173E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13173E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13173E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13173E"/>
    <w:pPr>
      <w:spacing w:line="360" w:lineRule="auto"/>
      <w:jc w:val="center"/>
    </w:pPr>
  </w:style>
  <w:style w:type="character" w:customStyle="1" w:styleId="a8">
    <w:name w:val="Название Знак"/>
    <w:basedOn w:val="a0"/>
    <w:link w:val="a7"/>
    <w:rsid w:val="0013173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Верхний колонтитул1"/>
    <w:basedOn w:val="a"/>
    <w:uiPriority w:val="99"/>
    <w:rsid w:val="00D65CC6"/>
    <w:pPr>
      <w:tabs>
        <w:tab w:val="center" w:pos="4536"/>
        <w:tab w:val="right" w:pos="9072"/>
      </w:tabs>
    </w:pPr>
    <w:rPr>
      <w:sz w:val="20"/>
    </w:rPr>
  </w:style>
  <w:style w:type="paragraph" w:styleId="a9">
    <w:name w:val="header"/>
    <w:basedOn w:val="a"/>
    <w:link w:val="11"/>
    <w:uiPriority w:val="99"/>
    <w:unhideWhenUsed/>
    <w:rsid w:val="00D65C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uiPriority w:val="99"/>
    <w:semiHidden/>
    <w:rsid w:val="00D65C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Верхний колонтитул Знак1"/>
    <w:basedOn w:val="a0"/>
    <w:link w:val="a9"/>
    <w:uiPriority w:val="99"/>
    <w:rsid w:val="00D65C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F7E4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F7E4E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No Spacing"/>
    <w:uiPriority w:val="1"/>
    <w:qFormat/>
    <w:rsid w:val="00FE6D4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1600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Ворошиловская ТИК</cp:lastModifiedBy>
  <cp:revision>6</cp:revision>
  <cp:lastPrinted>2019-06-21T12:32:00Z</cp:lastPrinted>
  <dcterms:created xsi:type="dcterms:W3CDTF">2020-07-07T07:10:00Z</dcterms:created>
  <dcterms:modified xsi:type="dcterms:W3CDTF">2020-07-10T14:48:00Z</dcterms:modified>
</cp:coreProperties>
</file>