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56E" w:rsidRDefault="0075356E" w:rsidP="0075356E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701024DB" wp14:editId="3662CA1D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56E" w:rsidRDefault="0075356E" w:rsidP="0075356E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75356E" w:rsidRDefault="0075356E" w:rsidP="0075356E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75356E" w:rsidRDefault="0075356E" w:rsidP="0075356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5356E" w:rsidRDefault="0075356E" w:rsidP="0075356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75356E" w:rsidRDefault="0075356E" w:rsidP="0075356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5356E" w:rsidRDefault="0075356E" w:rsidP="007535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22 июля 2020 года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№ 133-4 </w:t>
      </w:r>
    </w:p>
    <w:p w:rsidR="0075356E" w:rsidRDefault="0075356E" w:rsidP="007535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75356E" w:rsidRDefault="0075356E" w:rsidP="0075356E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5356E" w:rsidRDefault="0075356E" w:rsidP="0075356E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6804" w:type="dxa"/>
        <w:tblInd w:w="1384" w:type="dxa"/>
        <w:tblLook w:val="04A0" w:firstRow="1" w:lastRow="0" w:firstColumn="1" w:lastColumn="0" w:noHBand="0" w:noVBand="1"/>
      </w:tblPr>
      <w:tblGrid>
        <w:gridCol w:w="6804"/>
      </w:tblGrid>
      <w:tr w:rsidR="0075356E" w:rsidTr="0075356E">
        <w:trPr>
          <w:trHeight w:val="1549"/>
        </w:trPr>
        <w:tc>
          <w:tcPr>
            <w:tcW w:w="6804" w:type="dxa"/>
            <w:hideMark/>
          </w:tcPr>
          <w:p w:rsidR="0075356E" w:rsidRDefault="0075356E" w:rsidP="0075356E">
            <w:pPr>
              <w:widowControl w:val="0"/>
              <w:spacing w:after="0"/>
              <w:jc w:val="both"/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доверенных лиц кандидата в депутаты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</w:rPr>
              <w:t>Ростовской-на-Дону городской Думы седьмого созыва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Токаренко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Сергея Ивановича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</w:rPr>
              <w:t xml:space="preserve"> </w:t>
            </w:r>
          </w:p>
        </w:tc>
      </w:tr>
    </w:tbl>
    <w:p w:rsidR="0075356E" w:rsidRDefault="0075356E" w:rsidP="0075356E">
      <w:pPr>
        <w:suppressAutoHyphens/>
        <w:spacing w:before="240" w:after="0"/>
        <w:ind w:right="28" w:firstLine="709"/>
        <w:jc w:val="both"/>
      </w:pPr>
      <w:proofErr w:type="gramStart"/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Рассмотрев документы, представленные в Территориальную избирательную комиссию Ворошиловского района города Ростова-на-Дону кандидатом в депутаты Ростовской-на-Дону городской Думы седьмого созыва, выдвинутым </w:t>
      </w:r>
      <w:r>
        <w:rPr>
          <w:rFonts w:ascii="Times New Roman" w:eastAsia="Times New Roman" w:hAnsi="Times New Roman"/>
          <w:kern w:val="2"/>
          <w:sz w:val="28"/>
          <w:szCs w:val="28"/>
          <w:lang w:eastAsia="ru-RU"/>
        </w:rPr>
        <w:t>Ростовским региональным отделением Всероссийской политической партии «ЕДИНАЯ РОССИЯ» по Ворошиловскому одномандатному избирательному округу № 1,</w:t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Токаренко</w:t>
      </w:r>
      <w:proofErr w:type="spellEnd"/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 Сергеем Ивановичем</w:t>
      </w:r>
      <w:r w:rsidRPr="0075356E"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  </w:t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для регистрации доверенных лиц кандидата, в соответствии с пунктом 1 статьи 43 Федерального закона от 12.06.2002 № 67-ФЗ «Об основных гарантиях избирательных прав и</w:t>
      </w:r>
      <w:proofErr w:type="gramEnd"/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права на участие в референдуме граждан Российской Федерации», частью 3 статьи 37 Областного закона от 12.05.2016 №  525-ЗС «О выборах и референдумах в Ростовской области»,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A4B" w:rsidRPr="00527A4B"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</w:t>
      </w:r>
      <w:r w:rsidR="00527A4B">
        <w:rPr>
          <w:rFonts w:ascii="Times New Roman" w:eastAsia="Times New Roman" w:hAnsi="Times New Roman"/>
          <w:sz w:val="28"/>
          <w:szCs w:val="28"/>
          <w:lang w:eastAsia="ru-RU"/>
        </w:rPr>
        <w:t xml:space="preserve"> выборов  депутатов</w:t>
      </w:r>
      <w:r w:rsidR="00527A4B" w:rsidRPr="00527A4B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Ростовской-на-Дону городской Думы седьмого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gramEnd"/>
    </w:p>
    <w:p w:rsidR="0075356E" w:rsidRDefault="0075356E" w:rsidP="00527A4B">
      <w:pPr>
        <w:suppressAutoHyphens/>
        <w:spacing w:after="60"/>
        <w:ind w:firstLine="709"/>
        <w:jc w:val="center"/>
        <w:rPr>
          <w:rFonts w:ascii="Times New Roman" w:eastAsia="Times New Roman" w:hAnsi="Times New Roman"/>
          <w:kern w:val="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"/>
          <w:sz w:val="28"/>
          <w:szCs w:val="28"/>
          <w:lang w:eastAsia="ru-RU"/>
        </w:rPr>
        <w:t>Территориальная избирательная комиссия Ворошиловского района города Ростова-на-Дону  ПОСТАНОВЛЯЕТ:</w:t>
      </w:r>
    </w:p>
    <w:p w:rsidR="0075356E" w:rsidRDefault="0075356E" w:rsidP="0075356E">
      <w:pPr>
        <w:suppressAutoHyphens/>
        <w:spacing w:after="60" w:line="360" w:lineRule="auto"/>
        <w:ind w:firstLine="708"/>
        <w:jc w:val="both"/>
      </w:pP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1. </w:t>
      </w:r>
      <w:r>
        <w:rPr>
          <w:rFonts w:ascii="Times New Roman" w:eastAsia="Times New Roman" w:hAnsi="Times New Roman"/>
          <w:bCs/>
          <w:kern w:val="2"/>
          <w:sz w:val="28"/>
          <w:szCs w:val="28"/>
          <w:lang w:eastAsia="ru-RU"/>
        </w:rPr>
        <w:t xml:space="preserve">Зарегистрировать доверенные лица кандидата </w:t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в депутаты Ростовской-на-Дону городской </w:t>
      </w:r>
      <w:r w:rsidR="00527A4B"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Думы седьмого</w:t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 созыва</w:t>
      </w:r>
      <w:r>
        <w:rPr>
          <w:rFonts w:ascii="Times New Roman" w:eastAsia="Times New Roman" w:hAnsi="Times New Roman"/>
          <w:i/>
          <w:kern w:val="2"/>
          <w:sz w:val="28"/>
          <w:szCs w:val="20"/>
          <w:lang w:eastAsia="ru-RU"/>
        </w:rPr>
        <w:t xml:space="preserve"> </w:t>
      </w:r>
      <w:proofErr w:type="spellStart"/>
      <w:r w:rsidR="00527A4B"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Токаренко</w:t>
      </w:r>
      <w:proofErr w:type="spellEnd"/>
      <w:r w:rsidR="00527A4B"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 Сергея Ивановича</w:t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, выдвинутого </w:t>
      </w:r>
      <w:r w:rsidR="00527A4B" w:rsidRPr="00527A4B">
        <w:rPr>
          <w:rFonts w:ascii="Times New Roman" w:eastAsia="Times New Roman" w:hAnsi="Times New Roman"/>
          <w:bCs/>
          <w:kern w:val="2"/>
          <w:sz w:val="28"/>
          <w:szCs w:val="28"/>
          <w:lang w:eastAsia="ru-RU"/>
        </w:rPr>
        <w:t xml:space="preserve">Ростовским региональным отделением Всероссийской политической партии «ЕДИНАЯ РОССИЯ» </w:t>
      </w:r>
      <w:r>
        <w:rPr>
          <w:rFonts w:ascii="Times New Roman" w:eastAsia="Times New Roman" w:hAnsi="Times New Roman"/>
          <w:bCs/>
          <w:kern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"/>
          <w:sz w:val="28"/>
          <w:szCs w:val="28"/>
          <w:lang w:eastAsia="ru-RU"/>
        </w:rPr>
        <w:t xml:space="preserve">по </w:t>
      </w:r>
      <w:r>
        <w:rPr>
          <w:rFonts w:ascii="Times New Roman" w:eastAsia="Times New Roman" w:hAnsi="Times New Roman"/>
          <w:kern w:val="2"/>
          <w:sz w:val="28"/>
          <w:szCs w:val="28"/>
          <w:lang w:eastAsia="ru-RU"/>
        </w:rPr>
        <w:lastRenderedPageBreak/>
        <w:t>Ворошиловскому одноманд</w:t>
      </w:r>
      <w:r w:rsidR="00527A4B">
        <w:rPr>
          <w:rFonts w:ascii="Times New Roman" w:eastAsia="Times New Roman" w:hAnsi="Times New Roman"/>
          <w:kern w:val="2"/>
          <w:sz w:val="28"/>
          <w:szCs w:val="28"/>
          <w:lang w:eastAsia="ru-RU"/>
        </w:rPr>
        <w:t>атному избирательному округу № 1</w:t>
      </w:r>
      <w:r>
        <w:rPr>
          <w:rFonts w:ascii="Times New Roman" w:eastAsia="Times New Roman" w:hAnsi="Times New Roman"/>
          <w:kern w:val="2"/>
          <w:sz w:val="28"/>
          <w:szCs w:val="28"/>
          <w:lang w:eastAsia="ru-RU"/>
        </w:rPr>
        <w:t>,</w:t>
      </w:r>
      <w:r w:rsidR="00527A4B"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: в количестве 2</w:t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 человек:</w:t>
      </w:r>
    </w:p>
    <w:p w:rsidR="0075356E" w:rsidRDefault="00527A4B" w:rsidP="0075356E">
      <w:pPr>
        <w:suppressAutoHyphens/>
        <w:spacing w:after="60" w:line="360" w:lineRule="auto"/>
        <w:ind w:firstLine="708"/>
        <w:jc w:val="both"/>
      </w:pPr>
      <w:proofErr w:type="spellStart"/>
      <w:r>
        <w:rPr>
          <w:rFonts w:ascii="Times New Roman" w:eastAsia="Times New Roman" w:hAnsi="Times New Roman"/>
          <w:bCs/>
          <w:kern w:val="2"/>
          <w:sz w:val="28"/>
          <w:szCs w:val="28"/>
          <w:lang w:eastAsia="ru-RU"/>
        </w:rPr>
        <w:t>Цуник</w:t>
      </w:r>
      <w:proofErr w:type="spellEnd"/>
      <w:r>
        <w:rPr>
          <w:rFonts w:ascii="Times New Roman" w:eastAsia="Times New Roman" w:hAnsi="Times New Roman"/>
          <w:bCs/>
          <w:kern w:val="2"/>
          <w:sz w:val="28"/>
          <w:szCs w:val="28"/>
          <w:lang w:eastAsia="ru-RU"/>
        </w:rPr>
        <w:t xml:space="preserve"> Дмитрий Анатольевич</w:t>
      </w:r>
      <w:r w:rsidR="0075356E">
        <w:rPr>
          <w:rFonts w:ascii="Times New Roman" w:eastAsia="Times New Roman" w:hAnsi="Times New Roman"/>
          <w:bCs/>
          <w:kern w:val="2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kern w:val="2"/>
          <w:sz w:val="28"/>
          <w:szCs w:val="28"/>
          <w:lang w:eastAsia="ru-RU"/>
        </w:rPr>
        <w:t xml:space="preserve"> дата рождения – 19.10</w:t>
      </w:r>
      <w:r w:rsidR="0075356E">
        <w:rPr>
          <w:rFonts w:ascii="Times New Roman" w:eastAsia="Times New Roman" w:hAnsi="Times New Roman"/>
          <w:kern w:val="2"/>
          <w:sz w:val="28"/>
          <w:szCs w:val="28"/>
          <w:lang w:eastAsia="ru-RU"/>
        </w:rPr>
        <w:t xml:space="preserve">.1988 года, основное место работы или службы, занимаемая должность (род занятий) — </w:t>
      </w:r>
      <w:r>
        <w:rPr>
          <w:rFonts w:ascii="Times New Roman" w:eastAsia="Times New Roman" w:hAnsi="Times New Roman"/>
          <w:kern w:val="2"/>
          <w:sz w:val="28"/>
          <w:szCs w:val="28"/>
          <w:lang w:eastAsia="ru-RU"/>
        </w:rPr>
        <w:t>ППОО ПАО «Роствертол»</w:t>
      </w:r>
      <w:r w:rsidR="0075356E">
        <w:rPr>
          <w:rFonts w:ascii="Times New Roman" w:eastAsia="Times New Roman" w:hAnsi="Times New Roman"/>
          <w:kern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"/>
          <w:sz w:val="28"/>
          <w:szCs w:val="28"/>
          <w:lang w:eastAsia="ru-RU"/>
        </w:rPr>
        <w:t>инструктор</w:t>
      </w:r>
      <w:r w:rsidR="00073B18">
        <w:rPr>
          <w:rFonts w:ascii="Times New Roman" w:eastAsia="Times New Roman" w:hAnsi="Times New Roman"/>
          <w:kern w:val="2"/>
          <w:sz w:val="28"/>
          <w:szCs w:val="28"/>
          <w:lang w:eastAsia="ru-RU"/>
        </w:rPr>
        <w:t xml:space="preserve"> по работе с молодежью</w:t>
      </w:r>
      <w:bookmarkStart w:id="0" w:name="_GoBack"/>
      <w:bookmarkEnd w:id="0"/>
      <w:r w:rsidR="0075356E"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;</w:t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 </w:t>
      </w:r>
    </w:p>
    <w:p w:rsidR="0075356E" w:rsidRDefault="00527A4B" w:rsidP="0075356E">
      <w:pPr>
        <w:suppressAutoHyphens/>
        <w:spacing w:after="60" w:line="360" w:lineRule="auto"/>
        <w:ind w:firstLine="708"/>
        <w:jc w:val="both"/>
      </w:pP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Коханова Дарья Юрьевна, дата рождения – 06.03.1995</w:t>
      </w:r>
      <w:r w:rsidR="0075356E"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 года, </w:t>
      </w:r>
      <w:bookmarkStart w:id="1" w:name="__DdeLink__136_766859856"/>
      <w:r w:rsidR="0075356E"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основное место работы или службы, занимаемая должность (род занятий) –</w:t>
      </w:r>
      <w:bookmarkEnd w:id="1"/>
      <w:r w:rsidR="0075356E"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ООО «Бизон», специалист по </w:t>
      </w:r>
      <w:r w:rsidR="00073B18"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внешним коммуникациям и рекламе.</w:t>
      </w:r>
    </w:p>
    <w:p w:rsidR="0075356E" w:rsidRDefault="0075356E" w:rsidP="0075356E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/>
          <w:kern w:val="2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2. Выдать зарегистрированным доверенным лицам удостоверения установленного образца.</w:t>
      </w:r>
    </w:p>
    <w:p w:rsidR="0075356E" w:rsidRDefault="0075356E" w:rsidP="0075356E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/>
          <w:kern w:val="2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75356E" w:rsidRDefault="0075356E" w:rsidP="0075356E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/>
          <w:kern w:val="2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4.</w:t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ab/>
      </w:r>
      <w:proofErr w:type="gramStart"/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Ворошиловского района г. Ростова-на-Дону</w:t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 Зайцеву М.В.  </w:t>
      </w:r>
    </w:p>
    <w:p w:rsidR="0075356E" w:rsidRDefault="0075356E" w:rsidP="0075356E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5356E" w:rsidRDefault="0075356E" w:rsidP="0075356E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5356E" w:rsidRDefault="0075356E" w:rsidP="0075356E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В.А. Колупаев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75356E" w:rsidRDefault="0075356E" w:rsidP="0075356E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"/>
          <w:sz w:val="28"/>
          <w:szCs w:val="20"/>
          <w:lang w:eastAsia="ru-RU"/>
        </w:rPr>
      </w:pPr>
    </w:p>
    <w:p w:rsidR="0075356E" w:rsidRDefault="0075356E" w:rsidP="0075356E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Секретарь комиссии                                                        </w:t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ab/>
        <w:t xml:space="preserve">М.В. Зайцева </w:t>
      </w:r>
    </w:p>
    <w:p w:rsidR="003820B2" w:rsidRDefault="003820B2"/>
    <w:sectPr w:rsidR="003820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F07"/>
    <w:rsid w:val="00073B18"/>
    <w:rsid w:val="003820B2"/>
    <w:rsid w:val="00527A4B"/>
    <w:rsid w:val="0075356E"/>
    <w:rsid w:val="00F3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56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35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356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56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35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356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2020-07-21T13:41:00Z</cp:lastPrinted>
  <dcterms:created xsi:type="dcterms:W3CDTF">2020-07-21T12:26:00Z</dcterms:created>
  <dcterms:modified xsi:type="dcterms:W3CDTF">2020-07-21T13:43:00Z</dcterms:modified>
</cp:coreProperties>
</file>