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A44" w:rsidRDefault="00444A44" w:rsidP="00444A44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2FC63DD1" wp14:editId="633E3E49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A44" w:rsidRDefault="00444A44" w:rsidP="00444A4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44A44" w:rsidRDefault="00444A44" w:rsidP="00444A4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44A44" w:rsidRDefault="00444A44" w:rsidP="00444A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4A44" w:rsidRDefault="00444A44" w:rsidP="00444A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44A44" w:rsidRDefault="00444A44" w:rsidP="00444A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№ 136-9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44A44" w:rsidRDefault="00444A44" w:rsidP="00444A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444A44" w:rsidRDefault="00444A44" w:rsidP="00444A44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4A44" w:rsidRDefault="00444A44" w:rsidP="00444A44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Ткаченко Ю.М.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444A44" w:rsidRDefault="00444A44" w:rsidP="00444A4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4A44" w:rsidRDefault="00444A44" w:rsidP="00444A44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hAnsi="Times New Roman"/>
          <w:sz w:val="28"/>
          <w:szCs w:val="28"/>
        </w:rPr>
        <w:t>Ткаченко Юрием Михайловичем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444A44" w:rsidRDefault="00444A44" w:rsidP="00444A4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4A44" w:rsidRDefault="00444A44" w:rsidP="00444A4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444A44" w:rsidRDefault="00444A44" w:rsidP="00444A4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444A44" w:rsidRDefault="00444A44" w:rsidP="00444A4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4A44" w:rsidRDefault="00444A44" w:rsidP="00444A44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Ткаченко Юрию Михайловичу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612803335392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444A44" w:rsidRDefault="00444A44" w:rsidP="00444A44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Ткаченко Юрию Михайловичу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444A44" w:rsidRDefault="00444A44" w:rsidP="00444A44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4A44" w:rsidRDefault="00444A44" w:rsidP="00444A44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4A44" w:rsidRDefault="00444A44" w:rsidP="00444A4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444A44" w:rsidRDefault="00444A44" w:rsidP="00444A44"/>
    <w:p w:rsidR="002A2EDC" w:rsidRDefault="002A2EDC"/>
    <w:sectPr w:rsidR="002A2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795"/>
    <w:rsid w:val="002A2EDC"/>
    <w:rsid w:val="00444A44"/>
    <w:rsid w:val="0055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A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A4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A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A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2020-07-30T06:33:00Z</dcterms:created>
  <dcterms:modified xsi:type="dcterms:W3CDTF">2020-07-30T06:42:00Z</dcterms:modified>
</cp:coreProperties>
</file>