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/>
        <w:drawing>
          <wp:inline distT="0" distB="0" distL="0" distR="9525">
            <wp:extent cx="523875" cy="5715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right="175" w:hanging="0"/>
        <w:jc w:val="center"/>
        <w:rPr>
          <w:rFonts w:ascii="Times New Roman" w:hAnsi="Times New Roman" w:eastAsia="Times New Roman"/>
          <w:b/>
          <w:b/>
          <w:bCs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>
      <w:pPr>
        <w:pStyle w:val="Normal"/>
        <w:spacing w:lineRule="auto" w:line="240" w:before="0" w:after="0"/>
        <w:ind w:right="175" w:hanging="0"/>
        <w:jc w:val="center"/>
        <w:rPr>
          <w:rFonts w:ascii="Times New Roman" w:hAnsi="Times New Roman" w:eastAsia="Times New Roman"/>
          <w:b/>
          <w:b/>
          <w:bCs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ПОСТАНОВЛЕНИЕ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9132" w:leader="none"/>
        </w:tabs>
        <w:spacing w:lineRule="auto" w:line="240" w:before="0" w:after="0"/>
        <w:ind w:right="-2" w:hanging="0"/>
        <w:jc w:val="both"/>
        <w:rPr>
          <w:rFonts w:ascii="Times New Roman" w:hAnsi="Times New Roman" w:eastAsia="Times New Roman"/>
          <w:sz w:val="28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03</w:t>
      </w:r>
      <w:bookmarkStart w:id="0" w:name="_GoBack"/>
      <w:bookmarkEnd w:id="0"/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 сентября 2019 г.</w:t>
      </w:r>
      <w:r>
        <w:rPr>
          <w:rFonts w:eastAsia="Times New Roman" w:ascii="Times New Roman" w:hAnsi="Times New Roman"/>
          <w:sz w:val="28"/>
          <w:szCs w:val="24"/>
          <w:lang w:eastAsia="ru-RU"/>
        </w:rPr>
        <w:tab/>
        <w:tab/>
        <w:t xml:space="preserve">          </w:t>
        <w:tab/>
        <w:t xml:space="preserve">                                                        № 108-1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9132" w:leader="none"/>
        </w:tabs>
        <w:spacing w:lineRule="auto" w:line="240" w:before="0" w:after="0"/>
        <w:ind w:right="175" w:hanging="0"/>
        <w:jc w:val="center"/>
        <w:rPr>
          <w:rFonts w:ascii="Times New Roman" w:hAnsi="Times New Roman" w:eastAsia="Times New Roman"/>
          <w:sz w:val="28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4"/>
          <w:lang w:eastAsia="ru-RU"/>
        </w:rPr>
        <w:t>город Ростов-на-Дону</w:t>
      </w:r>
    </w:p>
    <w:p>
      <w:pPr>
        <w:pStyle w:val="Normal"/>
        <w:tabs>
          <w:tab w:val="clear" w:pos="708"/>
          <w:tab w:val="left" w:pos="750" w:leader="none"/>
          <w:tab w:val="left" w:pos="900" w:leader="none"/>
        </w:tabs>
        <w:suppressAutoHyphens w:val="true"/>
        <w:spacing w:lineRule="auto" w:line="240" w:before="0" w:after="0"/>
        <w:ind w:right="-185" w:hanging="0"/>
        <w:jc w:val="center"/>
        <w:rPr>
          <w:rFonts w:ascii="Times New Roman" w:hAnsi="Times New Roman" w:eastAsia="Times New Roman"/>
          <w:sz w:val="28"/>
          <w:szCs w:val="20"/>
          <w:lang w:eastAsia="ru-RU"/>
        </w:rPr>
      </w:pPr>
      <w:r>
        <w:rPr>
          <w:rFonts w:eastAsia="Times New Roman" w:ascii="Times New Roman" w:hAnsi="Times New Roman"/>
          <w:sz w:val="28"/>
          <w:szCs w:val="20"/>
          <w:lang w:eastAsia="ru-RU"/>
        </w:rPr>
      </w:r>
    </w:p>
    <w:p>
      <w:pPr>
        <w:pStyle w:val="Normal"/>
        <w:tabs>
          <w:tab w:val="clear" w:pos="708"/>
          <w:tab w:val="left" w:pos="750" w:leader="none"/>
          <w:tab w:val="left" w:pos="900" w:leader="none"/>
        </w:tabs>
        <w:suppressAutoHyphens w:val="true"/>
        <w:spacing w:lineRule="auto" w:line="240" w:before="0" w:after="0"/>
        <w:ind w:right="-185" w:hanging="0"/>
        <w:jc w:val="center"/>
        <w:rPr>
          <w:rFonts w:ascii="Times New Roman" w:hAnsi="Times New Roman" w:eastAsia="Times New Roman"/>
          <w:sz w:val="28"/>
          <w:szCs w:val="20"/>
          <w:lang w:eastAsia="ru-RU"/>
        </w:rPr>
      </w:pPr>
      <w:r>
        <w:rPr>
          <w:rFonts w:eastAsia="Times New Roman" w:ascii="Times New Roman" w:hAnsi="Times New Roman"/>
          <w:sz w:val="28"/>
          <w:szCs w:val="20"/>
          <w:lang w:eastAsia="ru-RU"/>
        </w:rPr>
      </w:r>
    </w:p>
    <w:tbl>
      <w:tblPr>
        <w:tblW w:w="6804" w:type="dxa"/>
        <w:jc w:val="left"/>
        <w:tblInd w:w="1384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804"/>
      </w:tblGrid>
      <w:tr>
        <w:trPr>
          <w:trHeight w:val="1549" w:hRule="atLeast"/>
        </w:trPr>
        <w:tc>
          <w:tcPr>
            <w:tcW w:w="6804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b/>
                <w:sz w:val="28"/>
                <w:szCs w:val="28"/>
                <w:lang w:eastAsia="ru-RU"/>
              </w:rPr>
              <w:t xml:space="preserve">О регистрации доверенных лиц кандидата в депутаты </w:t>
            </w:r>
            <w:r>
              <w:rPr>
                <w:rFonts w:eastAsia="Times New Roman" w:ascii="Times New Roman" w:hAnsi="Times New Roman"/>
                <w:b/>
                <w:sz w:val="28"/>
                <w:szCs w:val="20"/>
              </w:rPr>
              <w:t>Ростовской-на-Дону городской Думы шестого созыва</w:t>
            </w:r>
            <w:r>
              <w:rPr>
                <w:rFonts w:eastAsia="Times New Roman" w:ascii="Times New Roman" w:hAnsi="Times New Roman"/>
                <w:b/>
                <w:sz w:val="28"/>
                <w:szCs w:val="28"/>
                <w:lang w:eastAsia="ru-RU"/>
              </w:rPr>
              <w:t xml:space="preserve"> Оськиной Натальи Владимировны</w:t>
            </w:r>
            <w:r>
              <w:rPr>
                <w:rFonts w:eastAsia="Times New Roman" w:ascii="Times New Roman" w:hAnsi="Times New Roman"/>
                <w:b/>
                <w:sz w:val="28"/>
                <w:szCs w:val="20"/>
              </w:rPr>
              <w:t xml:space="preserve"> </w:t>
            </w:r>
          </w:p>
        </w:tc>
      </w:tr>
    </w:tbl>
    <w:p>
      <w:pPr>
        <w:pStyle w:val="Normal"/>
        <w:suppressAutoHyphens w:val="true"/>
        <w:spacing w:before="240" w:after="0"/>
        <w:ind w:right="28" w:firstLine="709"/>
        <w:jc w:val="both"/>
        <w:rPr>
          <w:rFonts w:ascii="Times New Roman" w:hAnsi="Times New Roman" w:eastAsia="Times New Roman"/>
          <w:kern w:val="2"/>
          <w:sz w:val="28"/>
          <w:szCs w:val="20"/>
          <w:lang w:eastAsia="ru-RU"/>
        </w:rPr>
      </w:pP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кандидатом в депутаты Ростовской-на-Дону городской Думы шестого созыва, выдвинутым </w:t>
      </w:r>
      <w:r>
        <w:rPr>
          <w:rFonts w:eastAsia="Times New Roman" w:ascii="Times New Roman" w:hAnsi="Times New Roman"/>
          <w:b/>
          <w:bCs/>
          <w:kern w:val="2"/>
          <w:sz w:val="28"/>
          <w:szCs w:val="28"/>
          <w:lang w:eastAsia="ru-RU"/>
        </w:rPr>
        <w:t>Политической партией «КОММУНИСТИЧЕСКАЯ ПАРТИЯ РОССИЙСКОЙ ФЕДЕРАЦИИ»</w:t>
      </w:r>
      <w:r>
        <w:rPr>
          <w:rFonts w:eastAsia="Times New Roman" w:ascii="Times New Roman" w:hAnsi="Times New Roman"/>
          <w:bCs/>
          <w:kern w:val="2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kern w:val="2"/>
          <w:sz w:val="28"/>
          <w:szCs w:val="28"/>
          <w:lang w:eastAsia="ru-RU"/>
        </w:rPr>
        <w:t>по Ворошиловскому одномандатному избирательному округу № 2,</w:t>
      </w: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 xml:space="preserve"> Оськиной Натальей Владимировной для регистрации доверенных лиц кандидата, в соответствии с пунктом 1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частью 3 статьи 37 Областного закона от 12.05.2016 №  525-ЗС «О выборах и референдумах в Ростовской области»,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>
      <w:pPr>
        <w:pStyle w:val="Normal"/>
        <w:suppressAutoHyphens w:val="true"/>
        <w:spacing w:before="0" w:after="60"/>
        <w:ind w:firstLine="709"/>
        <w:jc w:val="both"/>
        <w:rPr>
          <w:rFonts w:ascii="Times New Roman" w:hAnsi="Times New Roman" w:eastAsia="Times New Roman"/>
          <w:kern w:val="2"/>
          <w:sz w:val="28"/>
          <w:szCs w:val="28"/>
          <w:lang w:eastAsia="ru-RU"/>
        </w:rPr>
      </w:pPr>
      <w:r>
        <w:rPr>
          <w:rFonts w:eastAsia="Times New Roman" w:ascii="Times New Roman" w:hAnsi="Times New Roman"/>
          <w:kern w:val="2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 ПОСТАНОВЛЯЕТ:</w:t>
      </w:r>
    </w:p>
    <w:p>
      <w:pPr>
        <w:pStyle w:val="Normal"/>
        <w:suppressAutoHyphens w:val="true"/>
        <w:spacing w:lineRule="auto" w:line="360" w:before="0" w:after="60"/>
        <w:ind w:firstLine="708"/>
        <w:jc w:val="both"/>
        <w:rPr/>
      </w:pP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>1. </w:t>
      </w:r>
      <w:r>
        <w:rPr>
          <w:rFonts w:eastAsia="Times New Roman" w:ascii="Times New Roman" w:hAnsi="Times New Roman"/>
          <w:bCs/>
          <w:kern w:val="2"/>
          <w:sz w:val="28"/>
          <w:szCs w:val="28"/>
          <w:lang w:eastAsia="ru-RU"/>
        </w:rPr>
        <w:t xml:space="preserve">Зарегистрировать доверенные лица кандидата </w:t>
      </w: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>в депутаты Ростовской-на-Дону городской Думы шестого созыва</w:t>
      </w:r>
      <w:r>
        <w:rPr>
          <w:rFonts w:eastAsia="Times New Roman" w:ascii="Times New Roman" w:hAnsi="Times New Roman"/>
          <w:i/>
          <w:kern w:val="2"/>
          <w:sz w:val="28"/>
          <w:szCs w:val="20"/>
          <w:lang w:eastAsia="ru-RU"/>
        </w:rPr>
        <w:t xml:space="preserve"> </w:t>
      </w: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 xml:space="preserve">Оськиной Натальи Владимировны, выдвинутого </w:t>
      </w:r>
      <w:r>
        <w:rPr>
          <w:rFonts w:eastAsia="Times New Roman" w:ascii="Times New Roman" w:hAnsi="Times New Roman"/>
          <w:b/>
          <w:bCs/>
          <w:kern w:val="2"/>
          <w:sz w:val="28"/>
          <w:szCs w:val="28"/>
          <w:lang w:eastAsia="ru-RU"/>
        </w:rPr>
        <w:t>Политической партией «КОММУНИСТИЧЕСКАЯ ПАРТИЯ РОССИЙСКОЙ ФЕДЕРАЦИИ»</w:t>
      </w:r>
      <w:r>
        <w:rPr>
          <w:rFonts w:eastAsia="Times New Roman" w:ascii="Times New Roman" w:hAnsi="Times New Roman"/>
          <w:bCs/>
          <w:kern w:val="2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kern w:val="2"/>
          <w:sz w:val="28"/>
          <w:szCs w:val="28"/>
          <w:lang w:eastAsia="ru-RU"/>
        </w:rPr>
        <w:t>по Ворошиловскому одномандатному избирательному округу № 2,</w:t>
      </w: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 xml:space="preserve">: в количестве </w:t>
      </w: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>4</w:t>
      </w: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 xml:space="preserve"> человек:</w:t>
      </w:r>
    </w:p>
    <w:p>
      <w:pPr>
        <w:pStyle w:val="Normal"/>
        <w:suppressAutoHyphens w:val="true"/>
        <w:spacing w:lineRule="auto" w:line="360" w:before="0" w:after="60"/>
        <w:ind w:firstLine="708"/>
        <w:jc w:val="both"/>
        <w:rPr/>
      </w:pPr>
      <w:r>
        <w:rPr>
          <w:rFonts w:eastAsia="Times New Roman" w:ascii="Times New Roman" w:hAnsi="Times New Roman"/>
          <w:bCs/>
          <w:kern w:val="2"/>
          <w:sz w:val="28"/>
          <w:szCs w:val="28"/>
          <w:lang w:eastAsia="ru-RU"/>
        </w:rPr>
        <w:t>Мирзалиев Сергей Сержанович,</w:t>
      </w:r>
      <w:r>
        <w:rPr>
          <w:rFonts w:eastAsia="Times New Roman" w:ascii="Times New Roman" w:hAnsi="Times New Roman"/>
          <w:kern w:val="2"/>
          <w:sz w:val="28"/>
          <w:szCs w:val="28"/>
          <w:lang w:eastAsia="ru-RU"/>
        </w:rPr>
        <w:t xml:space="preserve"> дата рождения – 03.04.1974 года, основное место работы или службы, занимаемая должность (род занятий) — </w:t>
      </w:r>
      <w:r>
        <w:rPr>
          <w:rFonts w:eastAsia="Times New Roman" w:ascii="Times New Roman" w:hAnsi="Times New Roman"/>
          <w:kern w:val="2"/>
          <w:sz w:val="28"/>
          <w:szCs w:val="28"/>
          <w:lang w:eastAsia="ru-RU"/>
        </w:rPr>
        <w:t>ООО «Облик», инженер</w:t>
      </w: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>;</w:t>
      </w:r>
    </w:p>
    <w:p>
      <w:pPr>
        <w:pStyle w:val="Normal"/>
        <w:suppressAutoHyphens w:val="true"/>
        <w:spacing w:lineRule="auto" w:line="360" w:before="0" w:after="60"/>
        <w:ind w:firstLine="708"/>
        <w:jc w:val="both"/>
        <w:rPr/>
      </w:pP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 xml:space="preserve">Хорошилов Алексей Андрианович, дата рождения – 30.09.1944 года, </w:t>
      </w:r>
      <w:bookmarkStart w:id="1" w:name="__DdeLink__136_766859856"/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>основное место работы или службы, занимаемая должность (род занятий) –</w:t>
      </w:r>
      <w:bookmarkEnd w:id="1"/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 xml:space="preserve"> пенсионер:</w:t>
      </w:r>
    </w:p>
    <w:p>
      <w:pPr>
        <w:pStyle w:val="Normal"/>
        <w:suppressAutoHyphens w:val="true"/>
        <w:spacing w:lineRule="auto" w:line="360" w:before="0" w:after="60"/>
        <w:ind w:firstLine="708"/>
        <w:jc w:val="both"/>
        <w:rPr/>
      </w:pP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>Коноплев Борис Сергеевич, дата рождения — 19.08.1986 года, основлое место работы или службы, занимаемая должность (род занятий) — ООО «Южный Союз», генеральный директор;</w:t>
      </w:r>
    </w:p>
    <w:p>
      <w:pPr>
        <w:pStyle w:val="Normal"/>
        <w:suppressAutoHyphens w:val="true"/>
        <w:spacing w:lineRule="auto" w:line="360" w:before="0" w:after="60"/>
        <w:ind w:firstLine="708"/>
        <w:jc w:val="both"/>
        <w:rPr/>
      </w:pP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>Крашенникова Татьяна Васильевна, дата рождения — 26.08.1985 года, основное место работы или службы, занимаемая должность (род занятий) – временно не работает.</w:t>
      </w:r>
    </w:p>
    <w:p>
      <w:pPr>
        <w:pStyle w:val="Normal"/>
        <w:suppressAutoHyphens w:val="true"/>
        <w:spacing w:lineRule="auto" w:line="360" w:before="0" w:after="0"/>
        <w:ind w:right="28" w:firstLine="708"/>
        <w:jc w:val="both"/>
        <w:rPr>
          <w:rFonts w:ascii="Times New Roman" w:hAnsi="Times New Roman" w:eastAsia="Times New Roman"/>
          <w:kern w:val="2"/>
          <w:sz w:val="28"/>
          <w:szCs w:val="20"/>
          <w:lang w:eastAsia="ru-RU"/>
        </w:rPr>
      </w:pP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>2. Выдать зарегистрированным доверенным лицам удостоверения установленного образца.</w:t>
      </w:r>
    </w:p>
    <w:p>
      <w:pPr>
        <w:pStyle w:val="Normal"/>
        <w:suppressAutoHyphens w:val="true"/>
        <w:spacing w:lineRule="auto" w:line="360" w:before="0" w:after="0"/>
        <w:ind w:right="28" w:firstLine="708"/>
        <w:jc w:val="both"/>
        <w:rPr>
          <w:rFonts w:ascii="Times New Roman" w:hAnsi="Times New Roman" w:eastAsia="Times New Roman"/>
          <w:kern w:val="2"/>
          <w:sz w:val="28"/>
          <w:szCs w:val="20"/>
          <w:lang w:eastAsia="ru-RU"/>
        </w:rPr>
      </w:pP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>
      <w:pPr>
        <w:pStyle w:val="Normal"/>
        <w:widowControl w:val="false"/>
        <w:spacing w:lineRule="auto" w:line="360" w:before="0" w:after="0"/>
        <w:ind w:firstLine="708"/>
        <w:jc w:val="both"/>
        <w:rPr>
          <w:rFonts w:ascii="Times New Roman" w:hAnsi="Times New Roman" w:eastAsia="Times New Roman"/>
          <w:kern w:val="2"/>
          <w:sz w:val="28"/>
          <w:szCs w:val="20"/>
          <w:lang w:eastAsia="ru-RU"/>
        </w:rPr>
      </w:pP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>4.</w:t>
        <w:tab/>
        <w:t xml:space="preserve">Контроль за выполнением настоящего постановления возложить на секретаря Территориальной избирательной комиссии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Ворошиловского района г. Ростова-на-Дону</w:t>
      </w: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 xml:space="preserve"> Боброву Е. В. </w:t>
      </w:r>
    </w:p>
    <w:p>
      <w:pPr>
        <w:pStyle w:val="Normal"/>
        <w:suppressAutoHyphens w:val="true"/>
        <w:spacing w:lineRule="auto" w:line="360" w:before="0" w:after="60"/>
        <w:rPr>
          <w:rFonts w:ascii="Times New Roman" w:hAnsi="Times New Roman" w:eastAsia="Times New Roman"/>
          <w:sz w:val="28"/>
          <w:szCs w:val="20"/>
          <w:lang w:eastAsia="ru-RU"/>
        </w:rPr>
      </w:pPr>
      <w:r>
        <w:rPr>
          <w:rFonts w:eastAsia="Times New Roman" w:ascii="Times New Roman" w:hAnsi="Times New Roman"/>
          <w:sz w:val="28"/>
          <w:szCs w:val="20"/>
          <w:lang w:eastAsia="ru-RU"/>
        </w:rPr>
      </w:r>
    </w:p>
    <w:p>
      <w:pPr>
        <w:pStyle w:val="Normal"/>
        <w:suppressAutoHyphens w:val="true"/>
        <w:spacing w:lineRule="auto" w:line="360" w:before="0" w:after="60"/>
        <w:rPr>
          <w:rFonts w:ascii="Times New Roman" w:hAnsi="Times New Roman" w:eastAsia="Times New Roman"/>
          <w:sz w:val="28"/>
          <w:szCs w:val="20"/>
          <w:lang w:eastAsia="ru-RU"/>
        </w:rPr>
      </w:pPr>
      <w:r>
        <w:rPr>
          <w:rFonts w:eastAsia="Times New Roman" w:ascii="Times New Roman" w:hAnsi="Times New Roman"/>
          <w:sz w:val="28"/>
          <w:szCs w:val="20"/>
          <w:lang w:eastAsia="ru-RU"/>
        </w:rPr>
      </w:r>
    </w:p>
    <w:p>
      <w:pPr>
        <w:pStyle w:val="Normal"/>
        <w:suppressAutoHyphens w:val="true"/>
        <w:spacing w:lineRule="auto" w:line="360" w:before="0" w:after="60"/>
        <w:rPr>
          <w:rFonts w:ascii="Times New Roman" w:hAnsi="Times New Roman" w:eastAsia="Times New Roman"/>
          <w:sz w:val="28"/>
          <w:szCs w:val="20"/>
          <w:lang w:eastAsia="ru-RU"/>
        </w:rPr>
      </w:pPr>
      <w:r>
        <w:rPr>
          <w:rFonts w:eastAsia="Times New Roman" w:ascii="Times New Roman" w:hAnsi="Times New Roman"/>
          <w:sz w:val="28"/>
          <w:szCs w:val="20"/>
          <w:lang w:eastAsia="ru-RU"/>
        </w:rPr>
        <w:t>Председатель комиссии</w:t>
        <w:tab/>
        <w:tab/>
        <w:tab/>
        <w:tab/>
        <w:tab/>
        <w:tab/>
        <w:t xml:space="preserve">     В.А. Колупаев           </w:t>
        <w:tab/>
      </w:r>
    </w:p>
    <w:p>
      <w:pPr>
        <w:pStyle w:val="Normal"/>
        <w:tabs>
          <w:tab w:val="clear" w:pos="708"/>
          <w:tab w:val="left" w:pos="6804" w:leader="none"/>
          <w:tab w:val="right" w:pos="9072" w:leader="none"/>
        </w:tabs>
        <w:suppressAutoHyphens w:val="true"/>
        <w:spacing w:lineRule="auto" w:line="360" w:before="0" w:after="0"/>
        <w:rPr>
          <w:rFonts w:ascii="Times New Roman" w:hAnsi="Times New Roman" w:eastAsia="Times New Roman"/>
          <w:kern w:val="2"/>
          <w:sz w:val="28"/>
          <w:szCs w:val="20"/>
          <w:lang w:eastAsia="ru-RU"/>
        </w:rPr>
      </w:pP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</w:r>
    </w:p>
    <w:p>
      <w:pPr>
        <w:pStyle w:val="Normal"/>
        <w:tabs>
          <w:tab w:val="clear" w:pos="708"/>
          <w:tab w:val="left" w:pos="6804" w:leader="none"/>
          <w:tab w:val="right" w:pos="9072" w:leader="none"/>
        </w:tabs>
        <w:suppressAutoHyphens w:val="true"/>
        <w:spacing w:lineRule="auto" w:line="360" w:before="0" w:after="0"/>
        <w:rPr>
          <w:rFonts w:ascii="Times New Roman" w:hAnsi="Times New Roman" w:eastAsia="Times New Roman"/>
          <w:sz w:val="28"/>
          <w:szCs w:val="20"/>
          <w:lang w:eastAsia="ru-RU"/>
        </w:rPr>
      </w:pPr>
      <w:r>
        <w:rPr>
          <w:rFonts w:eastAsia="Times New Roman" w:ascii="Times New Roman" w:hAnsi="Times New Roman"/>
          <w:kern w:val="2"/>
          <w:sz w:val="28"/>
          <w:szCs w:val="20"/>
          <w:lang w:eastAsia="ru-RU"/>
        </w:rPr>
        <w:t xml:space="preserve">Секретарь комиссии                                                        </w:t>
        <w:tab/>
        <w:tab/>
        <w:t xml:space="preserve">Е.В. Боброва 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54dd6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254dd6"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254dd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2091e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Neat_Office/6.1.3.2$Windows_x86 LibreOffice_project/</Application>
  <Pages>2</Pages>
  <Words>320</Words>
  <Characters>2509</Characters>
  <CharactersWithSpaces>2973</CharactersWithSpaces>
  <Paragraphs>19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2019-09-02T15:26:00Z</dcterms:created>
  <dc:creator>Пользователь Windows</dc:creator>
  <dc:description/>
  <dc:language>ru-RU</dc:language>
  <cp:lastModifiedBy/>
  <cp:lastPrinted>2019-07-26T12:56:00Z</cp:lastPrinted>
  <dcterms:modified xsi:type="dcterms:W3CDTF">2019-09-03T16:44:45Z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