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CBD" w:rsidRDefault="00B15898">
      <w:pPr>
        <w:widowControl w:val="0"/>
        <w:snapToGrid w:val="0"/>
        <w:ind w:left="43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CBD" w:rsidRDefault="00EF4CBD">
      <w:pPr>
        <w:rPr>
          <w:sz w:val="28"/>
          <w:szCs w:val="28"/>
        </w:rPr>
      </w:pPr>
    </w:p>
    <w:p w:rsidR="00EF4CBD" w:rsidRDefault="00EF4CBD">
      <w:pPr>
        <w:pStyle w:val="1"/>
      </w:pPr>
      <w:r>
        <w:t>ТЕРРИТОРИАЛЬНАЯ ИЗБИРАТЕЛЬНАЯ КОМИССИЯ</w:t>
      </w:r>
    </w:p>
    <w:p w:rsidR="00EF4CBD" w:rsidRDefault="00EF4CBD">
      <w:pPr>
        <w:pStyle w:val="1"/>
      </w:pPr>
      <w:r>
        <w:t>ВОРОШИЛОВСКОГО РАЙОНА Г.РОСТОВА-НА-ДОНУ</w:t>
      </w:r>
    </w:p>
    <w:p w:rsidR="00EF4CBD" w:rsidRDefault="00EF4CBD">
      <w:pPr>
        <w:rPr>
          <w:sz w:val="28"/>
          <w:szCs w:val="28"/>
        </w:rPr>
      </w:pPr>
    </w:p>
    <w:p w:rsidR="00EF4CBD" w:rsidRDefault="00EF4CB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EF4CBD" w:rsidRDefault="00EF4CB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340B7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="00E340B7">
        <w:rPr>
          <w:sz w:val="28"/>
          <w:szCs w:val="28"/>
        </w:rPr>
        <w:t>августа</w:t>
      </w:r>
      <w:r w:rsidR="00777428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201</w:t>
      </w:r>
      <w:r w:rsidR="00E340B7">
        <w:rPr>
          <w:sz w:val="28"/>
          <w:szCs w:val="28"/>
        </w:rPr>
        <w:t>9</w:t>
      </w:r>
      <w:r w:rsidR="00777428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       </w:t>
      </w:r>
      <w:r w:rsidR="007500B0">
        <w:rPr>
          <w:sz w:val="28"/>
          <w:szCs w:val="28"/>
        </w:rPr>
        <w:t xml:space="preserve">                           </w:t>
      </w:r>
      <w:r w:rsidR="007500B0">
        <w:rPr>
          <w:sz w:val="28"/>
          <w:szCs w:val="28"/>
        </w:rPr>
        <w:tab/>
      </w:r>
      <w:r w:rsidR="007500B0">
        <w:rPr>
          <w:sz w:val="28"/>
          <w:szCs w:val="28"/>
        </w:rPr>
        <w:tab/>
        <w:t xml:space="preserve">               № </w:t>
      </w:r>
      <w:r w:rsidR="00E340B7">
        <w:rPr>
          <w:sz w:val="28"/>
          <w:szCs w:val="28"/>
        </w:rPr>
        <w:t>107</w:t>
      </w:r>
      <w:r>
        <w:rPr>
          <w:sz w:val="28"/>
          <w:szCs w:val="28"/>
        </w:rPr>
        <w:t>-</w:t>
      </w:r>
      <w:r w:rsidR="00313AC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 w:rsidR="00EF4CBD" w:rsidRDefault="00EF4CB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EF4CBD" w:rsidRDefault="00EF4CBD">
      <w:pPr>
        <w:ind w:left="2410"/>
        <w:jc w:val="center"/>
        <w:rPr>
          <w:sz w:val="28"/>
          <w:szCs w:val="28"/>
        </w:rPr>
      </w:pPr>
    </w:p>
    <w:p w:rsidR="00EF4CBD" w:rsidRDefault="00300AE1" w:rsidP="000A60F8">
      <w:pPr>
        <w:tabs>
          <w:tab w:val="left" w:pos="7153"/>
        </w:tabs>
        <w:ind w:left="1701" w:right="1557"/>
        <w:jc w:val="both"/>
        <w:rPr>
          <w:b/>
          <w:bCs/>
          <w:spacing w:val="20"/>
          <w:sz w:val="28"/>
          <w:szCs w:val="28"/>
        </w:rPr>
      </w:pPr>
      <w:r w:rsidRPr="00300AE1">
        <w:rPr>
          <w:rFonts w:eastAsia="Times New Roman" w:cs="Times New Roman"/>
          <w:b/>
          <w:sz w:val="28"/>
          <w:szCs w:val="20"/>
        </w:rPr>
        <w:t>О количестве переносных ящиков для голосования вне помещения</w:t>
      </w:r>
      <w:r w:rsidRPr="00300AE1">
        <w:rPr>
          <w:rFonts w:eastAsia="Times New Roman" w:cs="Times New Roman"/>
          <w:b/>
          <w:sz w:val="28"/>
          <w:szCs w:val="28"/>
        </w:rPr>
        <w:t xml:space="preserve"> для голосования, используемых на</w:t>
      </w:r>
      <w:r w:rsidRPr="00313AC5">
        <w:rPr>
          <w:b/>
          <w:bCs/>
          <w:sz w:val="28"/>
          <w:szCs w:val="28"/>
        </w:rPr>
        <w:t xml:space="preserve"> </w:t>
      </w:r>
      <w:r w:rsidR="00313AC5" w:rsidRPr="00313AC5">
        <w:rPr>
          <w:b/>
          <w:bCs/>
          <w:sz w:val="28"/>
          <w:szCs w:val="28"/>
        </w:rPr>
        <w:t xml:space="preserve">дополнительных выборах депутатов Ростовской-на-Дону городской Думы шестого созыва </w:t>
      </w:r>
      <w:r>
        <w:rPr>
          <w:b/>
          <w:bCs/>
          <w:sz w:val="28"/>
          <w:szCs w:val="28"/>
        </w:rPr>
        <w:t>8 сентября 2019 года</w:t>
      </w:r>
    </w:p>
    <w:p w:rsidR="000A60F8" w:rsidRDefault="000A60F8" w:rsidP="007500B0">
      <w:pPr>
        <w:pStyle w:val="2"/>
      </w:pPr>
    </w:p>
    <w:p w:rsidR="007500B0" w:rsidRDefault="00300AE1" w:rsidP="00300AE1">
      <w:pPr>
        <w:pStyle w:val="2"/>
        <w:spacing w:line="360" w:lineRule="auto"/>
      </w:pPr>
      <w:r w:rsidRPr="00300AE1">
        <w:rPr>
          <w:rFonts w:eastAsia="Times New Roman" w:cs="Times New Roman"/>
          <w:szCs w:val="20"/>
        </w:rPr>
        <w:t xml:space="preserve">В соответствии с частью 8 статьи 59 Областного закона от 12.05.2016 </w:t>
      </w:r>
      <w:r w:rsidRPr="00300AE1">
        <w:rPr>
          <w:rFonts w:eastAsia="Times New Roman" w:cs="Times New Roman"/>
          <w:szCs w:val="20"/>
        </w:rPr>
        <w:br/>
        <w:t>№ 525-ЗС «О выборах и референдумах в Ростовской области»</w:t>
      </w:r>
      <w:r w:rsidR="000A60F8">
        <w:t>,</w:t>
      </w:r>
      <w:r w:rsidR="007500B0">
        <w:t xml:space="preserve"> </w:t>
      </w:r>
      <w:r w:rsidR="000A60F8">
        <w:rPr>
          <w:rFonts w:eastAsia="Times New Roman" w:cs="Times New Roman"/>
        </w:rPr>
        <w:t xml:space="preserve">руководствуясь постановлением Избирательной комиссии Ростовской области от 13.09.2018 </w:t>
      </w:r>
      <w:r w:rsidR="0050422D">
        <w:rPr>
          <w:rFonts w:eastAsia="Times New Roman" w:cs="Times New Roman"/>
        </w:rPr>
        <w:br/>
      </w:r>
      <w:r w:rsidR="000A60F8">
        <w:rPr>
          <w:rFonts w:eastAsia="Times New Roman" w:cs="Times New Roman"/>
        </w:rPr>
        <w:t>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 w:rsidR="00EF4CBD" w:rsidRDefault="00EF4CBD" w:rsidP="007500B0">
      <w:pPr>
        <w:pStyle w:val="2"/>
        <w:jc w:val="center"/>
      </w:pPr>
      <w:r>
        <w:t xml:space="preserve">Территориальная избирательная комиссия </w:t>
      </w:r>
      <w:r w:rsidR="000A60F8">
        <w:t xml:space="preserve">Ворошиловского района города Ростова-на-Дону </w:t>
      </w:r>
      <w:r>
        <w:t>ПОСТАНОВЛЯЕТ:</w:t>
      </w:r>
    </w:p>
    <w:p w:rsidR="007500B0" w:rsidRDefault="007500B0" w:rsidP="007500B0">
      <w:pPr>
        <w:pStyle w:val="2"/>
        <w:jc w:val="center"/>
      </w:pPr>
    </w:p>
    <w:p w:rsidR="00300AE1" w:rsidRPr="00300AE1" w:rsidRDefault="00EF4CBD" w:rsidP="00E340B7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sz w:val="28"/>
          <w:szCs w:val="28"/>
        </w:rPr>
        <w:t xml:space="preserve">1. </w:t>
      </w:r>
      <w:r w:rsidR="00300AE1" w:rsidRPr="00300AE1">
        <w:rPr>
          <w:rFonts w:eastAsia="Times New Roman" w:cs="Times New Roman"/>
          <w:sz w:val="28"/>
          <w:szCs w:val="20"/>
        </w:rPr>
        <w:t xml:space="preserve">Утвердить </w:t>
      </w:r>
      <w:r w:rsidR="00300AE1" w:rsidRPr="00300AE1">
        <w:rPr>
          <w:rFonts w:eastAsia="Times New Roman" w:cs="Times New Roman"/>
          <w:sz w:val="28"/>
          <w:szCs w:val="28"/>
        </w:rPr>
        <w:t xml:space="preserve">количество переносных ящиков для голосования вне помещения для голосования, используемых на избирательных участках в день голосования на </w:t>
      </w:r>
      <w:r w:rsidR="00300AE1" w:rsidRPr="000A60F8">
        <w:rPr>
          <w:sz w:val="28"/>
          <w:szCs w:val="28"/>
        </w:rPr>
        <w:t xml:space="preserve">дополнительных выборах депутатов Ростовской-на-Дону городской Думы шестого созыва </w:t>
      </w:r>
      <w:r w:rsidR="00300AE1">
        <w:rPr>
          <w:sz w:val="28"/>
          <w:szCs w:val="28"/>
        </w:rPr>
        <w:t xml:space="preserve">8 сентября 2019 года </w:t>
      </w:r>
      <w:r w:rsidR="00300AE1" w:rsidRPr="00300AE1">
        <w:rPr>
          <w:rFonts w:eastAsia="Times New Roman" w:cs="Times New Roman"/>
          <w:sz w:val="28"/>
          <w:szCs w:val="28"/>
        </w:rPr>
        <w:t>согласно приложению.</w:t>
      </w:r>
    </w:p>
    <w:p w:rsidR="00EF4CBD" w:rsidRDefault="00EF4C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участковые избирательные комиссии</w:t>
      </w:r>
      <w:r w:rsidR="00300AE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00AE1" w:rsidRPr="00300AE1">
        <w:rPr>
          <w:rFonts w:eastAsia="Times New Roman" w:cs="Times New Roman"/>
          <w:sz w:val="28"/>
          <w:szCs w:val="28"/>
        </w:rPr>
        <w:t xml:space="preserve">участвующие в подготовке и проведении </w:t>
      </w:r>
      <w:r w:rsidR="00300AE1">
        <w:rPr>
          <w:rFonts w:eastAsia="Times New Roman" w:cs="Times New Roman"/>
          <w:sz w:val="28"/>
          <w:szCs w:val="28"/>
        </w:rPr>
        <w:t xml:space="preserve">дополнительных </w:t>
      </w:r>
      <w:r w:rsidR="00300AE1" w:rsidRPr="00300AE1">
        <w:rPr>
          <w:rFonts w:eastAsia="Times New Roman" w:cs="Times New Roman"/>
          <w:sz w:val="28"/>
          <w:szCs w:val="28"/>
        </w:rPr>
        <w:t xml:space="preserve">выборов </w:t>
      </w:r>
    </w:p>
    <w:p w:rsidR="000A60F8" w:rsidRDefault="000A60F8" w:rsidP="000A60F8">
      <w:pPr>
        <w:pStyle w:val="ConsPlusTitle"/>
        <w:tabs>
          <w:tab w:val="left" w:pos="1134"/>
        </w:tabs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3. 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EF4CBD" w:rsidRDefault="000A60F8" w:rsidP="00B158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F4CBD">
        <w:rPr>
          <w:sz w:val="28"/>
          <w:szCs w:val="28"/>
        </w:rPr>
        <w:t>. Контроль за выполнением настоящего постановления возложить на секретаря комиссии Е.В. Боброву.</w:t>
      </w:r>
    </w:p>
    <w:p w:rsidR="00EF4CBD" w:rsidRDefault="00EF4CBD">
      <w:pPr>
        <w:jc w:val="both"/>
        <w:rPr>
          <w:sz w:val="28"/>
          <w:szCs w:val="28"/>
        </w:rPr>
      </w:pPr>
    </w:p>
    <w:p w:rsidR="000A60F8" w:rsidRDefault="000A60F8">
      <w:pPr>
        <w:jc w:val="both"/>
        <w:rPr>
          <w:sz w:val="28"/>
          <w:szCs w:val="28"/>
        </w:rPr>
      </w:pPr>
    </w:p>
    <w:p w:rsidR="00EF4CBD" w:rsidRDefault="00EF4CB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15898">
        <w:rPr>
          <w:sz w:val="28"/>
          <w:szCs w:val="28"/>
        </w:rPr>
        <w:t xml:space="preserve">     </w:t>
      </w:r>
      <w:r>
        <w:rPr>
          <w:sz w:val="28"/>
          <w:szCs w:val="28"/>
        </w:rPr>
        <w:t>В.А. Колупаев</w:t>
      </w:r>
    </w:p>
    <w:p w:rsidR="00E340B7" w:rsidRDefault="00E340B7">
      <w:pPr>
        <w:jc w:val="both"/>
        <w:rPr>
          <w:sz w:val="28"/>
          <w:szCs w:val="28"/>
        </w:rPr>
      </w:pPr>
    </w:p>
    <w:p w:rsidR="00EF4CBD" w:rsidRDefault="00EF4CBD">
      <w:pPr>
        <w:jc w:val="both"/>
        <w:rPr>
          <w:sz w:val="28"/>
          <w:szCs w:val="28"/>
        </w:rPr>
      </w:pPr>
    </w:p>
    <w:p w:rsidR="00EF4CBD" w:rsidRDefault="00EF4CBD" w:rsidP="00B1589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15898">
        <w:rPr>
          <w:sz w:val="28"/>
          <w:szCs w:val="28"/>
        </w:rPr>
        <w:t xml:space="preserve">     </w:t>
      </w:r>
      <w:r>
        <w:rPr>
          <w:sz w:val="28"/>
          <w:szCs w:val="28"/>
        </w:rPr>
        <w:t>Е.В. Боброва</w:t>
      </w:r>
    </w:p>
    <w:p w:rsidR="00E340B7" w:rsidRPr="00E340B7" w:rsidRDefault="00E340B7" w:rsidP="00E340B7">
      <w:pPr>
        <w:tabs>
          <w:tab w:val="left" w:pos="7950"/>
        </w:tabs>
        <w:ind w:left="5954"/>
        <w:jc w:val="center"/>
        <w:rPr>
          <w:rFonts w:eastAsia="Times New Roman" w:cs="Times New Roman"/>
        </w:rPr>
      </w:pPr>
      <w:r w:rsidRPr="00E340B7">
        <w:rPr>
          <w:rFonts w:eastAsia="Times New Roman" w:cs="Times New Roman"/>
        </w:rPr>
        <w:lastRenderedPageBreak/>
        <w:t>УТВЕРЖДЕНО</w:t>
      </w:r>
    </w:p>
    <w:p w:rsidR="00E340B7" w:rsidRPr="00E340B7" w:rsidRDefault="00E340B7" w:rsidP="00E340B7">
      <w:pPr>
        <w:ind w:left="5954"/>
        <w:jc w:val="center"/>
        <w:rPr>
          <w:rFonts w:eastAsia="Times New Roman" w:cs="Times New Roman"/>
        </w:rPr>
      </w:pPr>
      <w:r w:rsidRPr="00E340B7">
        <w:rPr>
          <w:rFonts w:eastAsia="Times New Roman" w:cs="Times New Roman"/>
        </w:rPr>
        <w:t>постановлением Территориальной</w:t>
      </w:r>
    </w:p>
    <w:p w:rsidR="00E340B7" w:rsidRPr="00E340B7" w:rsidRDefault="00E340B7" w:rsidP="00E340B7">
      <w:pPr>
        <w:ind w:left="5954"/>
        <w:jc w:val="center"/>
        <w:rPr>
          <w:rFonts w:eastAsia="Times New Roman" w:cs="Times New Roman"/>
        </w:rPr>
      </w:pPr>
      <w:r w:rsidRPr="00E340B7">
        <w:rPr>
          <w:rFonts w:eastAsia="Times New Roman" w:cs="Times New Roman"/>
        </w:rPr>
        <w:t xml:space="preserve">избирательной  комиссии </w:t>
      </w:r>
      <w:r>
        <w:rPr>
          <w:rFonts w:eastAsia="Times New Roman" w:cs="Times New Roman"/>
        </w:rPr>
        <w:t>Ворошиловского района города Ростова-на-Дону</w:t>
      </w:r>
    </w:p>
    <w:p w:rsidR="00E340B7" w:rsidRPr="00E340B7" w:rsidRDefault="00E340B7" w:rsidP="00E340B7">
      <w:pPr>
        <w:ind w:left="5954"/>
        <w:jc w:val="center"/>
        <w:rPr>
          <w:rFonts w:eastAsia="Times New Roman" w:cs="Times New Roman"/>
        </w:rPr>
      </w:pPr>
      <w:r w:rsidRPr="00E340B7">
        <w:rPr>
          <w:rFonts w:eastAsia="Times New Roman" w:cs="Times New Roman"/>
        </w:rPr>
        <w:t xml:space="preserve">от </w:t>
      </w:r>
      <w:r>
        <w:rPr>
          <w:rFonts w:eastAsia="Times New Roman" w:cs="Times New Roman"/>
        </w:rPr>
        <w:t>«30» августа</w:t>
      </w:r>
      <w:r w:rsidRPr="00E340B7">
        <w:rPr>
          <w:rFonts w:eastAsia="Times New Roman" w:cs="Times New Roman"/>
        </w:rPr>
        <w:t xml:space="preserve"> 2019г. № </w:t>
      </w:r>
      <w:r>
        <w:rPr>
          <w:rFonts w:eastAsia="Times New Roman" w:cs="Times New Roman"/>
        </w:rPr>
        <w:t>107-2</w:t>
      </w:r>
    </w:p>
    <w:p w:rsidR="00E340B7" w:rsidRPr="00E340B7" w:rsidRDefault="00E340B7" w:rsidP="00E340B7">
      <w:pPr>
        <w:rPr>
          <w:rFonts w:eastAsia="Times New Roman" w:cs="Times New Roman"/>
          <w:sz w:val="28"/>
          <w:szCs w:val="28"/>
        </w:rPr>
      </w:pPr>
    </w:p>
    <w:p w:rsidR="00E340B7" w:rsidRPr="00E340B7" w:rsidRDefault="00E340B7" w:rsidP="00E340B7">
      <w:pPr>
        <w:jc w:val="center"/>
        <w:rPr>
          <w:rFonts w:eastAsia="Times New Roman" w:cs="Times New Roman"/>
          <w:sz w:val="28"/>
          <w:szCs w:val="28"/>
        </w:rPr>
      </w:pPr>
      <w:r w:rsidRPr="00E340B7">
        <w:rPr>
          <w:rFonts w:eastAsia="Times New Roman" w:cs="Times New Roman"/>
          <w:sz w:val="28"/>
          <w:szCs w:val="28"/>
        </w:rPr>
        <w:t xml:space="preserve">Количество </w:t>
      </w:r>
    </w:p>
    <w:p w:rsidR="00E340B7" w:rsidRDefault="00E340B7" w:rsidP="00E340B7">
      <w:pPr>
        <w:jc w:val="center"/>
        <w:rPr>
          <w:sz w:val="28"/>
          <w:szCs w:val="28"/>
        </w:rPr>
      </w:pPr>
      <w:r w:rsidRPr="00E340B7">
        <w:rPr>
          <w:rFonts w:eastAsia="Times New Roman" w:cs="Times New Roman"/>
          <w:sz w:val="28"/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</w:t>
      </w:r>
      <w:r>
        <w:rPr>
          <w:rFonts w:eastAsia="Times New Roman" w:cs="Times New Roman"/>
          <w:sz w:val="28"/>
          <w:szCs w:val="28"/>
        </w:rPr>
        <w:t xml:space="preserve">дополнительных </w:t>
      </w:r>
      <w:r w:rsidRPr="00E340B7">
        <w:rPr>
          <w:rFonts w:eastAsia="Times New Roman" w:cs="Times New Roman"/>
          <w:sz w:val="28"/>
          <w:szCs w:val="28"/>
        </w:rPr>
        <w:t xml:space="preserve">выборах </w:t>
      </w:r>
      <w:r w:rsidRPr="000A60F8">
        <w:rPr>
          <w:sz w:val="28"/>
          <w:szCs w:val="28"/>
        </w:rPr>
        <w:t>депутатов Ростовской-на-Дону городской Думы шестого созыва</w:t>
      </w:r>
    </w:p>
    <w:p w:rsidR="00E340B7" w:rsidRDefault="00E340B7" w:rsidP="00E340B7">
      <w:pPr>
        <w:jc w:val="center"/>
        <w:rPr>
          <w:sz w:val="28"/>
          <w:szCs w:val="28"/>
        </w:rPr>
      </w:pPr>
      <w:r w:rsidRPr="000A60F8">
        <w:rPr>
          <w:sz w:val="28"/>
          <w:szCs w:val="28"/>
        </w:rPr>
        <w:t xml:space="preserve"> </w:t>
      </w:r>
      <w:r>
        <w:rPr>
          <w:sz w:val="28"/>
          <w:szCs w:val="28"/>
        </w:rPr>
        <w:t>8 сентября 2019 года</w:t>
      </w:r>
    </w:p>
    <w:p w:rsidR="00E340B7" w:rsidRDefault="00E340B7" w:rsidP="00E340B7">
      <w:pPr>
        <w:jc w:val="center"/>
        <w:rPr>
          <w:rFonts w:eastAsia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7"/>
        <w:gridCol w:w="2387"/>
        <w:gridCol w:w="2352"/>
        <w:gridCol w:w="2411"/>
      </w:tblGrid>
      <w:tr w:rsidR="00E340B7" w:rsidRPr="00E340B7" w:rsidTr="00E340B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sz w:val="28"/>
                <w:szCs w:val="28"/>
              </w:rPr>
              <w:t>Наименование, номер избирательного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sz w:val="28"/>
                <w:szCs w:val="28"/>
              </w:rPr>
              <w:t>Номер избирательного участка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04385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Количество избирателей в списке избирателей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04385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Количество переносных ящиков для голосования</w:t>
            </w:r>
          </w:p>
        </w:tc>
      </w:tr>
      <w:tr w:rsidR="00E340B7" w:rsidRPr="00E340B7" w:rsidTr="00E340B7">
        <w:trPr>
          <w:trHeight w:val="44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sz w:val="28"/>
                <w:szCs w:val="28"/>
              </w:rPr>
              <w:t>Ворошиловский одномандатный избирательный округ №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950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678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866320" w:rsidP="00866320">
            <w:pPr>
              <w:jc w:val="center"/>
              <w:rPr>
                <w:rFonts w:eastAsia="Times New Roman" w:cs="Times New Roman"/>
                <w:sz w:val="28"/>
                <w:szCs w:val="20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  <w:r w:rsidR="00E340B7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(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два</w:t>
            </w:r>
            <w:r w:rsidR="00E340B7">
              <w:rPr>
                <w:rFonts w:eastAsia="Times New Roman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340B7" w:rsidRPr="00E340B7" w:rsidTr="00E340B7">
        <w:trPr>
          <w:trHeight w:val="42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1681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0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2694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0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0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1682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2841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2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1683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2635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2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№1684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2614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1685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2351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0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№1686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2416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3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1687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1936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Default="00866320" w:rsidP="00E340B7">
            <w:pPr>
              <w:jc w:val="center"/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  <w:r w:rsidR="00E340B7"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(три)</w:t>
            </w:r>
          </w:p>
        </w:tc>
      </w:tr>
      <w:tr w:rsidR="00E340B7" w:rsidRPr="00E340B7" w:rsidTr="00E340B7">
        <w:trPr>
          <w:trHeight w:val="39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1688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2257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1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1689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2263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2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sz w:val="28"/>
                <w:szCs w:val="28"/>
              </w:rPr>
              <w:t>Ворошиловский</w:t>
            </w:r>
          </w:p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sz w:val="28"/>
                <w:szCs w:val="28"/>
              </w:rPr>
              <w:t>одномандатный избирательный округ №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0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2431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39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1691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0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2578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2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0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1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1693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0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2390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0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1694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2356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1695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2618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1696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2534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1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1697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2653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1705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3008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  <w:tr w:rsidR="00E340B7" w:rsidRPr="00E340B7" w:rsidTr="00E340B7">
        <w:trPr>
          <w:trHeight w:val="41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№ 1708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Pr="00E340B7" w:rsidRDefault="00E340B7" w:rsidP="00E340B7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E340B7">
              <w:rPr>
                <w:rFonts w:eastAsia="Times New Roman" w:cs="Times New Roman"/>
                <w:color w:val="000000"/>
                <w:sz w:val="28"/>
                <w:szCs w:val="28"/>
              </w:rPr>
              <w:t>2171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0B7" w:rsidRDefault="00E340B7" w:rsidP="00E340B7">
            <w:pPr>
              <w:jc w:val="center"/>
            </w:pPr>
            <w:r w:rsidRPr="00880E85">
              <w:rPr>
                <w:rFonts w:eastAsia="Times New Roman" w:cs="Times New Roman"/>
                <w:color w:val="000000"/>
                <w:sz w:val="28"/>
                <w:szCs w:val="28"/>
              </w:rPr>
              <w:t>3 (три)</w:t>
            </w:r>
          </w:p>
        </w:tc>
      </w:tr>
    </w:tbl>
    <w:p w:rsidR="00E340B7" w:rsidRDefault="00E340B7" w:rsidP="00E340B7">
      <w:pPr>
        <w:jc w:val="center"/>
        <w:rPr>
          <w:rFonts w:eastAsia="Times New Roman" w:cs="Times New Roman"/>
          <w:sz w:val="28"/>
          <w:szCs w:val="28"/>
        </w:rPr>
      </w:pPr>
    </w:p>
    <w:p w:rsidR="00E340B7" w:rsidRDefault="00E340B7" w:rsidP="00E340B7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Е.В. Боброва</w:t>
      </w:r>
    </w:p>
    <w:p w:rsidR="00E340B7" w:rsidRPr="00E340B7" w:rsidRDefault="00E340B7" w:rsidP="00E340B7">
      <w:pPr>
        <w:jc w:val="center"/>
        <w:rPr>
          <w:rFonts w:eastAsia="Times New Roman" w:cs="Times New Roman"/>
          <w:sz w:val="28"/>
          <w:szCs w:val="28"/>
        </w:rPr>
      </w:pPr>
    </w:p>
    <w:p w:rsidR="00E340B7" w:rsidRPr="00E340B7" w:rsidRDefault="00E340B7" w:rsidP="00E340B7">
      <w:pPr>
        <w:rPr>
          <w:rFonts w:eastAsia="Times New Roman" w:cs="Times New Roman"/>
          <w:sz w:val="28"/>
          <w:szCs w:val="28"/>
        </w:rPr>
      </w:pPr>
      <w:r w:rsidRPr="00E340B7">
        <w:rPr>
          <w:rFonts w:eastAsia="Times New Roman" w:cs="Times New Roman"/>
          <w:sz w:val="28"/>
          <w:szCs w:val="28"/>
        </w:rPr>
        <w:t xml:space="preserve"> </w:t>
      </w:r>
    </w:p>
    <w:sectPr w:rsidR="00E340B7" w:rsidRPr="00E340B7" w:rsidSect="00EF4CB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CBD"/>
    <w:rsid w:val="000A60F8"/>
    <w:rsid w:val="00300AE1"/>
    <w:rsid w:val="00313AC5"/>
    <w:rsid w:val="003A7633"/>
    <w:rsid w:val="0050422D"/>
    <w:rsid w:val="007500B0"/>
    <w:rsid w:val="00777428"/>
    <w:rsid w:val="00866320"/>
    <w:rsid w:val="00B15898"/>
    <w:rsid w:val="00E340B7"/>
    <w:rsid w:val="00EF4CBD"/>
    <w:rsid w:val="00FB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3F9234C-8F0A-4085-930F-CC45E1E0F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CB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3">
    <w:name w:val="Рабочий"/>
    <w:basedOn w:val="a"/>
    <w:uiPriority w:val="99"/>
    <w:pPr>
      <w:spacing w:line="360" w:lineRule="auto"/>
      <w:ind w:firstLine="709"/>
      <w:jc w:val="both"/>
    </w:pPr>
  </w:style>
  <w:style w:type="paragraph" w:styleId="a4">
    <w:name w:val="Balloon Text"/>
    <w:basedOn w:val="a"/>
    <w:link w:val="a5"/>
    <w:uiPriority w:val="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Pr>
      <w:rFonts w:ascii="Tahom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99"/>
    <w:qFormat/>
    <w:pPr>
      <w:ind w:left="720"/>
    </w:pPr>
  </w:style>
  <w:style w:type="paragraph" w:styleId="2">
    <w:name w:val="Body Text 2"/>
    <w:basedOn w:val="a"/>
    <w:link w:val="20"/>
    <w:uiPriority w:val="99"/>
    <w:pPr>
      <w:ind w:firstLine="708"/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F4CBD"/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0A60F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51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Ворошиловская ТИК</cp:lastModifiedBy>
  <cp:revision>4</cp:revision>
  <cp:lastPrinted>2019-09-01T12:46:00Z</cp:lastPrinted>
  <dcterms:created xsi:type="dcterms:W3CDTF">2019-08-28T16:58:00Z</dcterms:created>
  <dcterms:modified xsi:type="dcterms:W3CDTF">2019-09-01T13:17:00Z</dcterms:modified>
</cp:coreProperties>
</file>