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B65" w:rsidRDefault="00027B65" w:rsidP="00027B6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D62C8C0" wp14:editId="51BC7A8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B65" w:rsidRDefault="00027B65" w:rsidP="00027B6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27B65" w:rsidRDefault="00027B65" w:rsidP="00027B6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27B65" w:rsidRDefault="00027B65" w:rsidP="00027B6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27B65" w:rsidRDefault="00027B65" w:rsidP="00027B6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27B65" w:rsidRDefault="00027B65" w:rsidP="00027B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августа 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№ 103-8</w:t>
      </w:r>
    </w:p>
    <w:p w:rsidR="00027B65" w:rsidRDefault="00027B65" w:rsidP="00027B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27B65" w:rsidRDefault="00027B65" w:rsidP="00027B6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27B65" w:rsidTr="00027B65">
        <w:trPr>
          <w:trHeight w:val="1549"/>
        </w:trPr>
        <w:tc>
          <w:tcPr>
            <w:tcW w:w="5387" w:type="dxa"/>
            <w:hideMark/>
          </w:tcPr>
          <w:p w:rsidR="00027B65" w:rsidRDefault="00027B65" w:rsidP="00027B6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Ростовской-на-Дону городской Думы шестого созыва Шалыгина Сергея Валерьевича по Ворошиловскому одноманд</w:t>
            </w:r>
            <w:r w:rsidR="00D93E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027B65" w:rsidRDefault="00027B65" w:rsidP="00027B6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27B65" w:rsidRDefault="00027B65" w:rsidP="00027B6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r w:rsidRPr="00027B65">
        <w:rPr>
          <w:rFonts w:ascii="Times New Roman" w:eastAsia="Times New Roman" w:hAnsi="Times New Roman"/>
          <w:sz w:val="28"/>
          <w:szCs w:val="28"/>
          <w:lang w:eastAsia="ru-RU"/>
        </w:rPr>
        <w:t>Шалыгина Сергея Валерьевича</w:t>
      </w:r>
      <w:r w:rsidRPr="00027B65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в порядке самовыдвижения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по Ворошиловскому одноманд</w:t>
      </w:r>
      <w:r w:rsidR="00D93E3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</w:t>
      </w:r>
      <w:bookmarkStart w:id="0" w:name="_GoBack"/>
      <w:bookmarkEnd w:id="0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027B65" w:rsidRDefault="00027B65" w:rsidP="00027B6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7B65" w:rsidRDefault="00027B65" w:rsidP="00027B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027B65" w:rsidRDefault="00027B65" w:rsidP="00027B6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027B65" w:rsidRDefault="00027B65" w:rsidP="00027B6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r w:rsidRPr="00027B65">
        <w:rPr>
          <w:rFonts w:ascii="Times New Roman" w:eastAsia="Times New Roman" w:hAnsi="Times New Roman"/>
          <w:sz w:val="28"/>
          <w:szCs w:val="28"/>
          <w:lang w:eastAsia="ru-RU"/>
        </w:rPr>
        <w:t>Шалыгина Сергея Валерьевича</w:t>
      </w:r>
      <w:r w:rsidRPr="00027B6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1961 года рождения, место жительства Ростовская область, город Ростов-на-</w:t>
      </w:r>
      <w:proofErr w:type="gramStart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Дону;  ООО</w:t>
      </w:r>
      <w:proofErr w:type="gramEnd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«Аксинья», Генеральный директор;  выдвинут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 порядке самовыдвижения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кандидатом в депутаты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</w:t>
      </w:r>
      <w:r w:rsidR="00D93E3E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7B65" w:rsidRDefault="00027B65" w:rsidP="00027B6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Дата регистрации 02 августа 2019 г., время регистрации 17 часов 15 минут.</w:t>
      </w:r>
    </w:p>
    <w:p w:rsidR="00027B65" w:rsidRDefault="00027B65" w:rsidP="00027B6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027B65" w:rsidRDefault="00027B65" w:rsidP="00027B6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027B65" w:rsidRDefault="00027B65" w:rsidP="00027B6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027B65" w:rsidRDefault="00027B65" w:rsidP="00027B6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5.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027B65" w:rsidRDefault="00027B65" w:rsidP="00027B6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27B65" w:rsidRDefault="00027B65" w:rsidP="00027B6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27B65" w:rsidRDefault="00027B65" w:rsidP="00027B6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027B65" w:rsidRDefault="00027B65" w:rsidP="00027B6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27B65" w:rsidRDefault="00027B65" w:rsidP="00027B6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27B65" w:rsidRDefault="00027B65" w:rsidP="00027B6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027B65" w:rsidRDefault="00027B65" w:rsidP="00027B65"/>
    <w:p w:rsidR="00027B65" w:rsidRDefault="00027B65" w:rsidP="00027B65"/>
    <w:p w:rsidR="006C197F" w:rsidRDefault="006C197F"/>
    <w:sectPr w:rsidR="006C1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483"/>
    <w:rsid w:val="00027B65"/>
    <w:rsid w:val="002B7483"/>
    <w:rsid w:val="006C197F"/>
    <w:rsid w:val="00D9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C6B221-56A0-4DC6-A90E-BA1E2437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B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B6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3</cp:revision>
  <cp:lastPrinted>2019-08-02T12:18:00Z</cp:lastPrinted>
  <dcterms:created xsi:type="dcterms:W3CDTF">2019-08-02T11:45:00Z</dcterms:created>
  <dcterms:modified xsi:type="dcterms:W3CDTF">2019-08-02T12:19:00Z</dcterms:modified>
</cp:coreProperties>
</file>