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456" w:rsidRDefault="00664456" w:rsidP="0066445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9CC1B8F" wp14:editId="664A05C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456" w:rsidRDefault="00664456" w:rsidP="006644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64456" w:rsidRDefault="00664456" w:rsidP="006644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64456" w:rsidRDefault="00E16441" w:rsidP="006644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02</w:t>
      </w:r>
      <w:r w:rsidR="0066445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664456">
        <w:rPr>
          <w:rFonts w:ascii="Times New Roman" w:eastAsia="Times New Roman" w:hAnsi="Times New Roman"/>
          <w:sz w:val="28"/>
          <w:szCs w:val="28"/>
          <w:lang w:eastAsia="ru-RU"/>
        </w:rPr>
        <w:t xml:space="preserve"> 2019 г.</w:t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</w:t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="003275E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BD00AC">
        <w:rPr>
          <w:rFonts w:ascii="Times New Roman" w:eastAsia="Times New Roman" w:hAnsi="Times New Roman"/>
          <w:sz w:val="28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BD00AC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A3796B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:rsidR="00664456" w:rsidRDefault="00664456" w:rsidP="006644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664456" w:rsidRDefault="00664456" w:rsidP="0066445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664456" w:rsidTr="00664456">
        <w:trPr>
          <w:trHeight w:val="1549"/>
        </w:trPr>
        <w:tc>
          <w:tcPr>
            <w:tcW w:w="5387" w:type="dxa"/>
            <w:hideMark/>
          </w:tcPr>
          <w:p w:rsidR="00664456" w:rsidRDefault="00706EAE" w:rsidP="00706EA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Об отказе в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Ростовской-на-Дону</w:t>
            </w: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городской Думы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шестого</w:t>
            </w: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созыва Алтухова Вячеслава Ивановича, выдвинутого в порядке самовыдвижения</w:t>
            </w:r>
            <w:r w:rsidRPr="00706EAE">
              <w:rPr>
                <w:rFonts w:ascii="Times New Roman" w:eastAsia="Times New Roman" w:hAnsi="Times New Roman"/>
                <w:b/>
                <w:i/>
                <w:sz w:val="28"/>
                <w:szCs w:val="20"/>
                <w:lang w:eastAsia="ru-RU"/>
              </w:rPr>
              <w:t xml:space="preserve"> </w:t>
            </w:r>
            <w:r w:rsidR="0066445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Ворошиловскому одномандатному избирательному округу № 1 </w:t>
            </w:r>
          </w:p>
        </w:tc>
      </w:tr>
    </w:tbl>
    <w:p w:rsidR="00664456" w:rsidRDefault="00664456" w:rsidP="00664456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F22B9E" w:rsidRPr="00F22B9E" w:rsidRDefault="00664456" w:rsidP="00F22B9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Ростовской-на-Дону городской Думы шестого созыва </w:t>
      </w:r>
      <w:r w:rsidR="00F22B9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Алтухова Вячеслава Ивановича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</w:t>
      </w:r>
      <w:r w:rsidR="00F22B9E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="00F22B9E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 порядке самовыдвижения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1,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граждан Российской Федерации», Областного закона от 12.05.2016 № 525-ЗС «О выборах и рефе</w:t>
      </w:r>
      <w:r w:rsidR="00F22B9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рендумах в Ростовской области»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B9E" w:rsidRPr="00F22B9E">
        <w:rPr>
          <w:rFonts w:ascii="Times New Roman" w:eastAsia="Times New Roman" w:hAnsi="Times New Roman"/>
          <w:sz w:val="28"/>
          <w:szCs w:val="20"/>
          <w:lang w:eastAsia="ru-RU"/>
        </w:rPr>
        <w:t xml:space="preserve"> Территориальная </w:t>
      </w:r>
      <w:r w:rsidR="00F22B9E"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избирательная комиссия </w:t>
      </w:r>
      <w:r w:rsidR="00F22B9E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 Ростова-на-Дону</w:t>
      </w:r>
      <w:r w:rsidR="00F22B9E"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Комиссия) установила следующее.</w:t>
      </w:r>
    </w:p>
    <w:p w:rsidR="00F22B9E" w:rsidRPr="00F22B9E" w:rsidRDefault="00F22B9E" w:rsidP="00F22B9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необходимые для выдвижения, кандидатом Алтуховым Вячеславом Ивановичем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Алтуховым Вячеславом Ивановичем при выдвижении. </w:t>
      </w:r>
    </w:p>
    <w:p w:rsidR="00F22B9E" w:rsidRPr="00F22B9E" w:rsidRDefault="00F22B9E" w:rsidP="00F22B9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решением Комиссии от </w:t>
      </w:r>
      <w:r w:rsidR="002C1288">
        <w:rPr>
          <w:rFonts w:ascii="Times New Roman" w:eastAsia="Times New Roman" w:hAnsi="Times New Roman"/>
          <w:sz w:val="28"/>
          <w:szCs w:val="28"/>
          <w:lang w:eastAsia="ru-RU"/>
        </w:rPr>
        <w:t>20.06.2019 год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2C1288">
        <w:rPr>
          <w:rFonts w:ascii="Times New Roman" w:eastAsia="Times New Roman" w:hAnsi="Times New Roman"/>
          <w:sz w:val="28"/>
          <w:szCs w:val="28"/>
          <w:lang w:eastAsia="ru-RU"/>
        </w:rPr>
        <w:t>92-13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регистрации гражданина кандидатом в депутаты </w:t>
      </w:r>
      <w:r w:rsidR="002C1288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городской Думы </w:t>
      </w:r>
      <w:r w:rsidR="002C1288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по </w:t>
      </w:r>
      <w:r w:rsidR="002C1288"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Ворошиловскому 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>одномандатному избирательному округу №</w:t>
      </w:r>
      <w:r w:rsidR="002C128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, необходимо представить не менее </w:t>
      </w:r>
      <w:r w:rsidR="002C1288">
        <w:rPr>
          <w:rFonts w:ascii="Times New Roman" w:eastAsia="Times New Roman" w:hAnsi="Times New Roman"/>
          <w:sz w:val="28"/>
          <w:szCs w:val="28"/>
          <w:lang w:eastAsia="ru-RU"/>
        </w:rPr>
        <w:t xml:space="preserve">119 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достоверных подписей избирателей и не более </w:t>
      </w:r>
      <w:r w:rsidR="002C1288">
        <w:rPr>
          <w:rFonts w:ascii="Times New Roman" w:eastAsia="Times New Roman" w:hAnsi="Times New Roman"/>
          <w:sz w:val="28"/>
          <w:szCs w:val="28"/>
          <w:lang w:eastAsia="ru-RU"/>
        </w:rPr>
        <w:t xml:space="preserve">130 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>подписей.</w:t>
      </w:r>
    </w:p>
    <w:p w:rsidR="002C1288" w:rsidRPr="002C1288" w:rsidRDefault="002C1288" w:rsidP="002C1288">
      <w:pPr>
        <w:suppressAutoHyphens/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C1288">
        <w:rPr>
          <w:rFonts w:ascii="Times New Roman" w:eastAsia="Times New Roman" w:hAnsi="Times New Roman"/>
          <w:sz w:val="28"/>
          <w:szCs w:val="20"/>
          <w:lang w:eastAsia="ru-RU"/>
        </w:rPr>
        <w:t xml:space="preserve">Руководствуясь статьей 30 Областного закона от 12.05.2016 № 525-ЗС    «О выборах и референдумах в Ростовской области» документы необходимые для регистрации кандидата, предоставляются  в соответствующую комиссию </w:t>
      </w:r>
      <w:r w:rsidRPr="002C1288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не позднее, чем за 43 дня до дня голосования до 18 часов 00 минут, а именно не позднее 18 часов 00 минут 2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6</w:t>
      </w:r>
      <w:r w:rsidRPr="002C1288">
        <w:rPr>
          <w:rFonts w:ascii="Times New Roman" w:eastAsia="Times New Roman" w:hAnsi="Times New Roman"/>
          <w:sz w:val="28"/>
          <w:szCs w:val="20"/>
          <w:lang w:eastAsia="ru-RU"/>
        </w:rPr>
        <w:t xml:space="preserve"> июля 201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9</w:t>
      </w:r>
      <w:r w:rsidRPr="002C1288"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года. </w:t>
      </w:r>
    </w:p>
    <w:p w:rsidR="002C1288" w:rsidRPr="002C1288" w:rsidRDefault="002C1288" w:rsidP="002C1288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Кандидатом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Алтуховым Вячеславом Ивановичем</w:t>
      </w: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не были представлены в 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Ворошиловского</w:t>
      </w: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города Ростова-на-Дону в установленные законом сроки документы, необходимые для регистрации, а именно:</w:t>
      </w:r>
    </w:p>
    <w:p w:rsidR="002C1288" w:rsidRDefault="002C1288" w:rsidP="002C1288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Подписные листы с подписями избирателей в поддержку выдвижения кандидата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</w:p>
    <w:p w:rsidR="002C1288" w:rsidRPr="002C1288" w:rsidRDefault="002C1288" w:rsidP="002C1288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</w:t>
      </w: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Протокол об итогах сбора подписей избирателей.</w:t>
      </w:r>
    </w:p>
    <w:p w:rsidR="002C1288" w:rsidRPr="002C1288" w:rsidRDefault="002C1288" w:rsidP="002C1288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Информация об изменениях в </w:t>
      </w:r>
      <w:proofErr w:type="gramStart"/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сведениях</w:t>
      </w:r>
      <w:proofErr w:type="gramEnd"/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 кандидате, указанных в заявлении о согласии баллотироваться, либо об отсутствии изменений в указанных сведениях.</w:t>
      </w:r>
    </w:p>
    <w:p w:rsidR="00664456" w:rsidRDefault="002C1288" w:rsidP="002C1288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Первый финансовый отчет кандидата (с приложением - учет поступления и расходования денежных средств избирательного фонда; справка об остатке средств избирательного фонда на дату сдачи отчета, выданная кредитной организацией, в которой открыт специальный избирательный счет).</w:t>
      </w:r>
    </w:p>
    <w:p w:rsidR="002E0EAB" w:rsidRDefault="002E0EAB" w:rsidP="002C1288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</w:rPr>
        <w:t xml:space="preserve">На основании вышеизложенного, руководствуясь статьей 38 Федерального закона, статьями 16, 30, 33 Областного закона, </w:t>
      </w:r>
      <w:r w:rsidRPr="002E0EAB">
        <w:rPr>
          <w:rFonts w:ascii="Times New Roman" w:hAnsi="Times New Roman"/>
          <w:sz w:val="28"/>
          <w:szCs w:val="20"/>
        </w:rPr>
        <w:t xml:space="preserve">руководствуясь постановлением Избирательной комиссии Ростовской области от 13.09.2018 № 57-4 «О возложении полномочий окружных избирательных комиссий по </w:t>
      </w:r>
      <w:r w:rsidRPr="002E0EAB">
        <w:rPr>
          <w:rFonts w:ascii="Times New Roman" w:hAnsi="Times New Roman"/>
          <w:sz w:val="28"/>
          <w:szCs w:val="20"/>
        </w:rPr>
        <w:br/>
        <w:t>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BD00AC" w:rsidRDefault="00BD00AC" w:rsidP="0066445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BD00AC" w:rsidRDefault="00BD00AC" w:rsidP="0066445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00AC" w:rsidRPr="00BD00AC" w:rsidRDefault="00BD00AC" w:rsidP="00BD00AC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1. Отказать в регистрации кандидата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городской Думы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</w:t>
      </w:r>
      <w:r w:rsidRPr="00BD00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Алтухова Вячеслава Ивановича, выдвинутого в порядке самовыдвижения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Ворошиловскому 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>одномандатному избирательному округу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D00AC" w:rsidRPr="00BD00AC" w:rsidRDefault="00BD00AC" w:rsidP="00BD00AC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BD00A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Дата отказа в регистрации </w:t>
      </w:r>
      <w:r w:rsidR="0034169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«</w:t>
      </w:r>
      <w:r w:rsidR="00E1644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02</w:t>
      </w:r>
      <w:r w:rsidR="0034169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» </w:t>
      </w:r>
      <w:r w:rsidR="00E1644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августа</w:t>
      </w:r>
      <w:r w:rsidR="0034169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BD00A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201</w:t>
      </w:r>
      <w:r w:rsidR="00E1644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9</w:t>
      </w:r>
      <w:r w:rsidR="0034169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</w:t>
      </w:r>
      <w:r w:rsidR="00A3796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да, время отказа в регистрации 17</w:t>
      </w:r>
      <w:r w:rsidRPr="00BD00A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часов</w:t>
      </w:r>
      <w:r w:rsidR="00A3796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20</w:t>
      </w:r>
      <w:bookmarkStart w:id="0" w:name="_GoBack"/>
      <w:bookmarkEnd w:id="0"/>
      <w:r w:rsidRPr="00BD00A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минут.</w:t>
      </w:r>
    </w:p>
    <w:p w:rsidR="00BD00AC" w:rsidRPr="00BD00AC" w:rsidRDefault="00BD00AC" w:rsidP="00BD00AC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>2. Выдать Алтухов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 Вячеслав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копию настоящего постановления в течение одних суток с момента принятия.</w:t>
      </w:r>
    </w:p>
    <w:p w:rsidR="00664456" w:rsidRDefault="00BD00AC" w:rsidP="00664456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</w:t>
      </w:r>
      <w:r w:rsidR="00664456"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.</w:t>
      </w:r>
      <w:r w:rsidR="00664456"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664456" w:rsidRDefault="00BD00AC" w:rsidP="00664456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4</w:t>
      </w:r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 </w:t>
      </w:r>
      <w:proofErr w:type="gramStart"/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</w:t>
      </w:r>
      <w:r w:rsidR="00341694">
        <w:rPr>
          <w:rFonts w:ascii="Times New Roman" w:eastAsia="Times New Roman" w:hAnsi="Times New Roman"/>
          <w:sz w:val="28"/>
          <w:szCs w:val="20"/>
          <w:lang w:eastAsia="ru-RU"/>
        </w:rPr>
        <w:t xml:space="preserve">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664456" w:rsidRDefault="00664456" w:rsidP="0066445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64456" w:rsidRDefault="00664456" w:rsidP="0066445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64456" w:rsidRDefault="00664456" w:rsidP="0066445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</w:t>
      </w:r>
      <w:r w:rsidR="0034169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    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Е.В. Боброва </w:t>
      </w:r>
    </w:p>
    <w:p w:rsidR="00664456" w:rsidRDefault="00664456" w:rsidP="0066445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456" w:rsidRDefault="00664456" w:rsidP="00664456"/>
    <w:p w:rsidR="00A31EED" w:rsidRDefault="00A31EED"/>
    <w:sectPr w:rsidR="00A31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DC"/>
    <w:rsid w:val="00071C3C"/>
    <w:rsid w:val="001D3EA4"/>
    <w:rsid w:val="002C1288"/>
    <w:rsid w:val="002E0EAB"/>
    <w:rsid w:val="003275ED"/>
    <w:rsid w:val="00341694"/>
    <w:rsid w:val="004727DD"/>
    <w:rsid w:val="004B1FEB"/>
    <w:rsid w:val="005A5DDC"/>
    <w:rsid w:val="00664456"/>
    <w:rsid w:val="006B75B8"/>
    <w:rsid w:val="00706EAE"/>
    <w:rsid w:val="007D31AC"/>
    <w:rsid w:val="008138F8"/>
    <w:rsid w:val="00A31EED"/>
    <w:rsid w:val="00A3796B"/>
    <w:rsid w:val="00BD00AC"/>
    <w:rsid w:val="00E16441"/>
    <w:rsid w:val="00F2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4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5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4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0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2019-08-02T12:01:00Z</cp:lastPrinted>
  <dcterms:created xsi:type="dcterms:W3CDTF">2019-07-28T13:54:00Z</dcterms:created>
  <dcterms:modified xsi:type="dcterms:W3CDTF">2019-08-02T12:02:00Z</dcterms:modified>
</cp:coreProperties>
</file>