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417" w:rsidRDefault="00CF5417" w:rsidP="00CF5417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13A6543" wp14:editId="584B8658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417" w:rsidRDefault="00CF5417" w:rsidP="00CF5417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  ИЗБИРАТЕЛЬНАЯ   КОМИССИЯ</w:t>
      </w:r>
    </w:p>
    <w:p w:rsidR="00CF5417" w:rsidRDefault="00CF5417" w:rsidP="00CF5417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 РАЙОНА  г. РОСТОВА-НА-ДОНУ </w:t>
      </w:r>
    </w:p>
    <w:p w:rsidR="00CF5417" w:rsidRDefault="00CF5417" w:rsidP="00CF541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F5417" w:rsidRDefault="00CF5417" w:rsidP="00CF541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CF5417" w:rsidRDefault="00CF5417" w:rsidP="00CF54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декабря 2018 года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81-3</w:t>
      </w:r>
    </w:p>
    <w:p w:rsidR="00CF5417" w:rsidRDefault="00CF5417" w:rsidP="00CF54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CF5417" w:rsidRDefault="00CF5417" w:rsidP="00CF5417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CF5417" w:rsidRDefault="00CF5417" w:rsidP="00CF5417">
      <w:pPr>
        <w:spacing w:after="0" w:line="240" w:lineRule="auto"/>
        <w:ind w:left="1701" w:right="169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 регистрации доверенных лиц</w:t>
      </w:r>
      <w:r>
        <w:rPr>
          <w:rFonts w:ascii="Times New Roman" w:hAnsi="Times New Roman"/>
          <w:b/>
          <w:bCs/>
          <w:sz w:val="28"/>
          <w:szCs w:val="28"/>
        </w:rPr>
        <w:t xml:space="preserve"> кандидата в депутаты Ростовской-на-Дону городской Думы шестого созыва, выдвинутого по Ворошиловскому одномандатному избирательному округу №</w:t>
      </w:r>
      <w:r>
        <w:rPr>
          <w:rFonts w:ascii="Times New Roman" w:hAnsi="Times New Roman"/>
          <w:sz w:val="20"/>
          <w:szCs w:val="20"/>
          <w:lang w:eastAsia="ru-RU"/>
        </w:rPr>
        <w:t> </w:t>
      </w:r>
      <w:r>
        <w:rPr>
          <w:rFonts w:ascii="Times New Roman" w:hAnsi="Times New Roman"/>
          <w:b/>
          <w:bCs/>
          <w:sz w:val="28"/>
          <w:szCs w:val="28"/>
        </w:rPr>
        <w:t>3, Перова Виктора Николаевича при проведении дополнительных выборов депутатов Ростовской-на-Дону городской Думы шестого созыва, назначенных на 23 декабря 2018 года</w:t>
      </w:r>
    </w:p>
    <w:p w:rsidR="00CF5417" w:rsidRDefault="00CF5417" w:rsidP="00CF541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F5417" w:rsidRDefault="00CF5417" w:rsidP="00CF541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пунктом 1 статьи 43 Федерального закона от 12.06.2002 № 67-ФЗ «Об основных гарантиях избирательных прав и права на участие в референдуме граждан Российской Федерации», частью 1 статьи 35 Областного закона от 12.05.2016 №  525-ЗС «О выборах и референдумах в Ростовской области»,, руководствуясь постановлением Избирательной комиссии Ростовской области от 13.09.2018 № 57-4 «О возложении полномочий окружных избирательных комиссий по подготовке 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проведению дополнительных выборов депутатов Ростовской-на-Дону городской Думы шестого созыва по одномандатным избирательным округам на территориальные избирательные комиссии», рассмотрев документы, представленные в Территориальную избирательную комиссию Ворошиловского района города Ростова-на-Дону для регистрации доверенного лица кандидата в депутаты Ростовской-на-Дону городской Думы шестого созыва, выдвинутого по Ворошиловскому одномандатному избирательному округу № 3, Перова Виктора Николаевича.</w:t>
      </w:r>
    </w:p>
    <w:p w:rsidR="00CF5417" w:rsidRDefault="00CF5417" w:rsidP="00CF541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F5417" w:rsidRDefault="00CF5417" w:rsidP="00CF5417">
      <w:pPr>
        <w:suppressAutoHyphens/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Ворошиловского района города Ростова-на-Дону ПОСТАНОВЛЯЕТ:</w:t>
      </w:r>
    </w:p>
    <w:p w:rsidR="00CF5417" w:rsidRDefault="00CF5417" w:rsidP="00CF5417">
      <w:pPr>
        <w:suppressAutoHyphens/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F5417" w:rsidRDefault="00CF5417" w:rsidP="00CF5417">
      <w:pPr>
        <w:suppressAutoHyphens/>
        <w:spacing w:after="0"/>
        <w:ind w:right="175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 Зарегистрировать доверенных лиц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кандидата в депутаты Ростовской-на-Дону городской Думы шестого созыва, выдвинутого по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Ворошиловскому одномандатному избирательному округу № 3, Перова Виктора Николаевича – </w:t>
      </w:r>
    </w:p>
    <w:p w:rsidR="00CF5417" w:rsidRDefault="00CF5417" w:rsidP="00CF5417">
      <w:pPr>
        <w:suppressAutoHyphens/>
        <w:spacing w:after="0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-Коноплева Бориса Сергеевича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дата рождения – 19 августа 1986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года, основное место работы или службы, занимаемая должность, род занятий –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ООО «Южный Союз», Генеральный Директор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F5417" w:rsidRDefault="00CF5417" w:rsidP="00CF5417">
      <w:pPr>
        <w:suppressAutoHyphens/>
        <w:spacing w:after="0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Чотчаев</w:t>
      </w:r>
      <w:r w:rsidR="004F50DC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Магомет</w:t>
      </w:r>
      <w:r w:rsidR="004F50DC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Асланалиевич</w:t>
      </w:r>
      <w:r w:rsidR="004F50DC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дата рождения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–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25 августа 1984 года,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основное место работы или службы, занимаемая должность, род занятий –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самозанятый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 </w:t>
      </w:r>
    </w:p>
    <w:p w:rsidR="004F50DC" w:rsidRDefault="004F50DC" w:rsidP="00CF5417">
      <w:pPr>
        <w:suppressAutoHyphens/>
        <w:spacing w:after="0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Pr="004F50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Вышлова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Виталия Александровича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рождения –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01 декабря 1968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года, основное место работы или службы, занимаемая должность, род занятий –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временно не работающий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F5417" w:rsidRDefault="004F50DC" w:rsidP="004F50DC">
      <w:pPr>
        <w:suppressAutoHyphens/>
        <w:spacing w:after="0"/>
        <w:ind w:right="-2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зарегистрированным доверенным лицам удостоверения</w:t>
      </w:r>
      <w:r w:rsidR="00CF5417">
        <w:rPr>
          <w:rFonts w:ascii="Times New Roman" w:eastAsia="Times New Roman" w:hAnsi="Times New Roman"/>
          <w:sz w:val="28"/>
          <w:szCs w:val="28"/>
          <w:lang w:eastAsia="ru-RU"/>
        </w:rPr>
        <w:t xml:space="preserve"> установленного образца.</w:t>
      </w:r>
    </w:p>
    <w:p w:rsidR="00CF5417" w:rsidRDefault="00CF5417" w:rsidP="00CF5417">
      <w:pPr>
        <w:suppressAutoHyphens/>
        <w:spacing w:after="0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CF5417" w:rsidRDefault="00CF5417" w:rsidP="00CF5417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CF5417" w:rsidRDefault="00CF5417" w:rsidP="00CF541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5.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0"/>
          <w:lang w:eastAsia="ru-RU"/>
        </w:rPr>
        <w:t>секретаря Территориальной избирательной комиссии Ворошиловского  района  города  Ростова-на-Дону  Е.В. Боброву.</w:t>
      </w:r>
    </w:p>
    <w:p w:rsidR="00CF5417" w:rsidRDefault="00CF5417" w:rsidP="00CF5417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F5417" w:rsidRDefault="00CF5417" w:rsidP="00CF5417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F5417" w:rsidRDefault="00CF5417" w:rsidP="00CF541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CF5417" w:rsidRDefault="00CF5417" w:rsidP="00CF541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CF5417" w:rsidRDefault="00CF5417" w:rsidP="00CF541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В.А. Колупаев</w:t>
      </w:r>
    </w:p>
    <w:p w:rsidR="00CF5417" w:rsidRDefault="00CF5417" w:rsidP="00CF541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CF5417" w:rsidRDefault="00CF5417" w:rsidP="00CF541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CF5417" w:rsidRDefault="00CF5417" w:rsidP="00CF541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           Е.В. Боброва</w:t>
      </w:r>
    </w:p>
    <w:p w:rsidR="00CF5417" w:rsidRDefault="00CF5417" w:rsidP="00CF5417"/>
    <w:p w:rsidR="00BE191E" w:rsidRDefault="00BE191E"/>
    <w:sectPr w:rsidR="00BE19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A61"/>
    <w:rsid w:val="004F50DC"/>
    <w:rsid w:val="00B16A61"/>
    <w:rsid w:val="00BE191E"/>
    <w:rsid w:val="00CF5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41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5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541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41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5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541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8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450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2018-12-20T15:21:00Z</cp:lastPrinted>
  <dcterms:created xsi:type="dcterms:W3CDTF">2018-12-20T15:07:00Z</dcterms:created>
  <dcterms:modified xsi:type="dcterms:W3CDTF">2018-12-20T15:22:00Z</dcterms:modified>
</cp:coreProperties>
</file>