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10B" w:rsidRDefault="00A2110B" w:rsidP="00A2110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0A8DE58" wp14:editId="0966A22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10B" w:rsidRDefault="00A2110B" w:rsidP="00A2110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A2110B" w:rsidRDefault="00A2110B" w:rsidP="00A2110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2110B" w:rsidRDefault="00737316" w:rsidP="00A211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дека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>бря 2018 г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 w:rsidR="00A70642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№ 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>-1</w:t>
      </w:r>
    </w:p>
    <w:p w:rsidR="00A2110B" w:rsidRDefault="00A2110B" w:rsidP="00A211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2110B" w:rsidRDefault="00A2110B" w:rsidP="00A2110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110B" w:rsidRDefault="00A70642" w:rsidP="00A7064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7064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="00737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привлечении к административной ответственности кандидата в депутаты Ростовской-на-Дону городской Думы шестого созыва по Ворошиловскому одномандатному избирательному округу №3 Оськиной Натальи Владимировны за н</w:t>
      </w:r>
      <w:r w:rsidR="00737316" w:rsidRPr="00737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арушение правил перечисления средств, внесенных в избирательный фонд</w:t>
      </w:r>
    </w:p>
    <w:p w:rsidR="00A70642" w:rsidRDefault="00A70642" w:rsidP="00A7064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737316" w:rsidP="00D43A2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>ассмотре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представленные контрольно-ревизионной службой при Территориальной избирательной комиссии Ворошиловского района </w:t>
      </w:r>
      <w:proofErr w:type="spellStart"/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>остова</w:t>
      </w:r>
      <w:proofErr w:type="spellEnd"/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 xml:space="preserve">-на-Дону документы 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>пожертвован</w:t>
      </w:r>
      <w:r w:rsidR="002E3968">
        <w:rPr>
          <w:rFonts w:ascii="Times New Roman" w:eastAsia="Times New Roman" w:hAnsi="Times New Roman"/>
          <w:sz w:val="28"/>
          <w:szCs w:val="28"/>
          <w:lang w:eastAsia="ru-RU"/>
        </w:rPr>
        <w:t>иях</w:t>
      </w:r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>, поступивш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специальный избирательный счет №40810810552099408516, открытый в структурном подразделении № 5221/0363 ПАО Сбербанк 06 ноября 2018 года, кандидата в депутаты Ростовской-на-Дону городской Думы шестого созыва по Ворошиловскому одномандатному избирательному округу №3 Оськиной Натальи Владимировны, по платежн</w:t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поручени</w:t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>ям</w:t>
      </w:r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 xml:space="preserve"> оформленн</w:t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7373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 xml:space="preserve">с нарушением требований статьи 58 Федерального закона от 12.06.2012  № 67-ФЗ «Об основных гарантиях избирательных прав и права на участие в референдуме граждан Российской Федерации», 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>установив факт нарушения Оськиной Натальей Владимировной сроков перечисления пожертвований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>внесенных анонимными жертвователями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 xml:space="preserve">в доход местного бюджета, </w:t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постановлением Территориальной избирательной комиссии Ворошиловского района города Ростова-на-Дону от 16.10.2018 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3A29">
        <w:rPr>
          <w:rFonts w:ascii="Times New Roman" w:eastAsia="Times New Roman" w:hAnsi="Times New Roman"/>
          <w:sz w:val="28"/>
          <w:szCs w:val="28"/>
          <w:lang w:eastAsia="ru-RU"/>
        </w:rPr>
        <w:t xml:space="preserve">67-6, </w:t>
      </w:r>
    </w:p>
    <w:p w:rsidR="00A70642" w:rsidRDefault="00A70642" w:rsidP="00A706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A2110B" w:rsidRDefault="00A2110B" w:rsidP="00A2110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C92A26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="00121912">
        <w:rPr>
          <w:rFonts w:ascii="Times New Roman" w:eastAsia="Times New Roman" w:hAnsi="Times New Roman"/>
          <w:sz w:val="28"/>
          <w:szCs w:val="28"/>
          <w:lang w:eastAsia="ru-RU"/>
        </w:rPr>
        <w:t>Поручить Руденко Ларисе Викторовне составить протоколы об административном правонарушении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 в отношении </w:t>
      </w:r>
      <w:r w:rsidR="00C92A26" w:rsidRPr="00737316">
        <w:rPr>
          <w:rFonts w:ascii="Times New Roman" w:eastAsia="Times New Roman" w:hAnsi="Times New Roman"/>
          <w:sz w:val="28"/>
          <w:szCs w:val="28"/>
          <w:lang w:eastAsia="ru-RU"/>
        </w:rPr>
        <w:t>кандидата в депутаты Ростовской-на-Дону городской Думы шестого созыва по Ворошиловскому одномандатному избирательному округу №3 Оськиной Натальи Владимировны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статье 5.50 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Кодекса Российской Федерации «Об 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ад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министративных правонарушениях» за  </w:t>
      </w:r>
      <w:proofErr w:type="spellStart"/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>неперечисление</w:t>
      </w:r>
      <w:proofErr w:type="spellEnd"/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 в указанный срок в доход 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>местного</w:t>
      </w:r>
      <w:r w:rsidR="00C92A26" w:rsidRPr="00C92A26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пожертвований, внесенных анонимными жертвователями</w:t>
      </w:r>
      <w:r w:rsidR="00C92A2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3968" w:rsidRDefault="002E3968" w:rsidP="002E396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Ростова-на-Дону.</w:t>
      </w:r>
    </w:p>
    <w:p w:rsidR="00A2110B" w:rsidRDefault="002E3968" w:rsidP="00C92A26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E3968">
        <w:rPr>
          <w:rFonts w:ascii="Times New Roman" w:eastAsia="Times New Roman" w:hAnsi="Times New Roman"/>
          <w:sz w:val="28"/>
          <w:szCs w:val="20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 </w:t>
      </w:r>
      <w:r w:rsidR="002E3968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Е.В. Боброва</w:t>
      </w:r>
    </w:p>
    <w:p w:rsidR="00A2110B" w:rsidRDefault="00A2110B" w:rsidP="00A2110B"/>
    <w:p w:rsidR="00AD7436" w:rsidRDefault="00AD7436"/>
    <w:sectPr w:rsidR="00AD7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78"/>
    <w:rsid w:val="000467F7"/>
    <w:rsid w:val="00094A5B"/>
    <w:rsid w:val="00121912"/>
    <w:rsid w:val="002E3968"/>
    <w:rsid w:val="00402178"/>
    <w:rsid w:val="00737316"/>
    <w:rsid w:val="0093512C"/>
    <w:rsid w:val="00A2110B"/>
    <w:rsid w:val="00A70642"/>
    <w:rsid w:val="00AD7436"/>
    <w:rsid w:val="00C92A26"/>
    <w:rsid w:val="00D43A29"/>
    <w:rsid w:val="00D572B2"/>
    <w:rsid w:val="00DF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10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39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10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3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2018-12-09T11:55:00Z</cp:lastPrinted>
  <dcterms:created xsi:type="dcterms:W3CDTF">2018-12-09T11:53:00Z</dcterms:created>
  <dcterms:modified xsi:type="dcterms:W3CDTF">2018-12-09T12:13:00Z</dcterms:modified>
</cp:coreProperties>
</file>