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151" w:rsidRDefault="00B30151" w:rsidP="00B30151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EA8B9DA" wp14:editId="19EEAD13">
            <wp:simplePos x="0" y="0"/>
            <wp:positionH relativeFrom="column">
              <wp:posOffset>2604135</wp:posOffset>
            </wp:positionH>
            <wp:positionV relativeFrom="paragraph">
              <wp:posOffset>-57150</wp:posOffset>
            </wp:positionV>
            <wp:extent cx="523875" cy="571500"/>
            <wp:effectExtent l="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/>
          <w:sz w:val="28"/>
          <w:szCs w:val="28"/>
          <w:lang w:eastAsia="ru-RU"/>
        </w:rPr>
        <w:br w:type="textWrapping" w:clear="all"/>
      </w:r>
    </w:p>
    <w:p w:rsidR="00B30151" w:rsidRDefault="00B30151" w:rsidP="00B30151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</w:p>
    <w:p w:rsidR="00B30151" w:rsidRDefault="00B30151" w:rsidP="00B30151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B30151" w:rsidRDefault="00B30151" w:rsidP="00B30151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B30151" w:rsidRDefault="00B30151" w:rsidP="00B30151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ru-RU"/>
        </w:rPr>
      </w:pPr>
    </w:p>
    <w:p w:rsidR="00B30151" w:rsidRDefault="00B30151" w:rsidP="00B30151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B30151" w:rsidRDefault="003D068D" w:rsidP="00B30151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мая 2022</w:t>
      </w:r>
      <w:r w:rsidR="001F25F4">
        <w:rPr>
          <w:rFonts w:ascii="Times New Roman" w:eastAsia="Times New Roman" w:hAnsi="Times New Roman"/>
          <w:sz w:val="28"/>
          <w:szCs w:val="28"/>
          <w:lang w:eastAsia="ru-RU"/>
        </w:rPr>
        <w:t xml:space="preserve"> г.  </w:t>
      </w:r>
      <w:r w:rsidR="001F25F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F25F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F25F4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</w:t>
      </w:r>
      <w:r w:rsidR="001F25F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F25F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F25F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F25F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F25F4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>№ 19-6</w:t>
      </w:r>
      <w:r w:rsidR="00B3015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30151" w:rsidRDefault="00B30151" w:rsidP="00B30151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B30151" w:rsidRDefault="00B30151" w:rsidP="00B30151">
      <w:pPr>
        <w:keepNext/>
        <w:spacing w:after="0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tbl>
      <w:tblPr>
        <w:tblW w:w="6237" w:type="dxa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B30151" w:rsidTr="00B30151">
        <w:trPr>
          <w:trHeight w:val="1625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30151" w:rsidRDefault="00B30151">
            <w:pPr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 назначении члена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>участков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ой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комисси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и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избирательн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ого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участк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>,  участк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 xml:space="preserve">а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референдум</w:t>
            </w:r>
            <w:r w:rsidR="003D068D"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 № 1712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Ворошиловского района                       г. Ростова-на-Дону</w:t>
            </w:r>
            <w:r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 с правом решающего голоса </w:t>
            </w:r>
            <w:proofErr w:type="gramStart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вместо</w:t>
            </w:r>
            <w:proofErr w:type="gramEnd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выбывшего </w:t>
            </w:r>
          </w:p>
        </w:tc>
      </w:tr>
    </w:tbl>
    <w:p w:rsidR="00B30151" w:rsidRDefault="00B30151" w:rsidP="00B30151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val="x-none" w:eastAsia="x-none"/>
        </w:rPr>
      </w:pPr>
    </w:p>
    <w:p w:rsidR="00B30151" w:rsidRDefault="00B30151" w:rsidP="00B30151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bidi="en-US"/>
        </w:rPr>
        <w:t xml:space="preserve">В связи со смертью </w:t>
      </w:r>
      <w:r w:rsidR="00E47D57">
        <w:rPr>
          <w:rFonts w:ascii="Times New Roman" w:eastAsia="Times New Roman" w:hAnsi="Times New Roman"/>
          <w:sz w:val="28"/>
          <w:szCs w:val="28"/>
          <w:lang w:eastAsia="ru-RU"/>
        </w:rPr>
        <w:t xml:space="preserve">члена участковой комиссии избирательного участка, участка референдума </w:t>
      </w:r>
      <w:r w:rsidR="003D06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№ 1712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</w:t>
      </w:r>
      <w:r w:rsidR="003D068D">
        <w:rPr>
          <w:rFonts w:ascii="Times New Roman" w:eastAsia="Times New Roman" w:hAnsi="Times New Roman"/>
          <w:sz w:val="28"/>
          <w:szCs w:val="28"/>
          <w:lang w:bidi="en-US"/>
        </w:rPr>
        <w:t>щего голоса (постановление № 19-4 от 16.05.2022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г.), в соответствии со статьями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</w:t>
      </w:r>
      <w:proofErr w:type="gramEnd"/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bidi="en-US"/>
        </w:rPr>
        <w:t>резерва</w:t>
      </w:r>
      <w:proofErr w:type="gramEnd"/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bidi="en-US"/>
        </w:rPr>
        <w:t>составов участковых комиссий, утвержденным постановлением Центральной избирательной</w:t>
      </w:r>
      <w:proofErr w:type="gramEnd"/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комиссии Российской Федерации от 5 декабря 2012 года №</w:t>
      </w:r>
      <w:r>
        <w:rPr>
          <w:rFonts w:ascii="Times New Roman" w:eastAsia="Times New Roman" w:hAnsi="Times New Roman"/>
          <w:sz w:val="28"/>
          <w:szCs w:val="28"/>
          <w:lang w:val="en-US" w:bidi="en-US"/>
        </w:rPr>
        <w:t> 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30151" w:rsidRPr="00B30151" w:rsidRDefault="00B30151" w:rsidP="00B30151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Территориальная избирательная комиссия Ворошиловского района      города Ростова-на-Дону ПОСТАНОВЛЯЕТ:</w:t>
      </w:r>
    </w:p>
    <w:p w:rsidR="00B30151" w:rsidRDefault="00B30151" w:rsidP="00B30151">
      <w:pPr>
        <w:spacing w:after="0"/>
        <w:ind w:firstLine="510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Назначить членом участковой комиссий избирательного участка, участка референдума </w:t>
      </w:r>
      <w:r w:rsidR="003D068D">
        <w:rPr>
          <w:rFonts w:ascii="Times New Roman" w:eastAsia="Times New Roman" w:hAnsi="Times New Roman"/>
          <w:sz w:val="28"/>
          <w:szCs w:val="28"/>
          <w:lang w:eastAsia="ru-RU"/>
        </w:rPr>
        <w:t>№ 1712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г. Ростова-на-Дону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 лиц</w:t>
      </w:r>
      <w:r w:rsidR="008C608A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прилагаемому списку (приложение №1)</w:t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t>.</w:t>
      </w:r>
    </w:p>
    <w:p w:rsidR="00B30151" w:rsidRDefault="00B30151" w:rsidP="00B30151">
      <w:pPr>
        <w:spacing w:after="0"/>
        <w:ind w:firstLine="5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 Направить настоящее постановление и список в соответствующую участковую избирательную комиссию избирательного участка, участка р</w:t>
      </w:r>
      <w:r w:rsidR="003D068D">
        <w:rPr>
          <w:rFonts w:ascii="Times New Roman" w:eastAsia="Times New Roman" w:hAnsi="Times New Roman"/>
          <w:sz w:val="28"/>
          <w:szCs w:val="28"/>
          <w:lang w:eastAsia="ru-RU"/>
        </w:rPr>
        <w:t>еферендума № 1712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:rsidR="00B30151" w:rsidRDefault="00B30151" w:rsidP="00B30151">
      <w:pPr>
        <w:spacing w:after="0"/>
        <w:ind w:firstLine="5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 в информационно-телекоммуникационной сети «Интернет».</w:t>
      </w:r>
    </w:p>
    <w:p w:rsidR="00B30151" w:rsidRDefault="00B30151" w:rsidP="00B30151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постановления возложить на председателя Территориальной избирательной комиссии Ворошиловского района города Ростова-на-Дону  В.А. Колупаева. </w:t>
      </w:r>
    </w:p>
    <w:p w:rsidR="00B30151" w:rsidRDefault="00B30151" w:rsidP="00B30151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0151" w:rsidRDefault="00B30151" w:rsidP="00B30151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0151" w:rsidRDefault="00B30151" w:rsidP="00B30151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В.А. Колупаев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B30151" w:rsidRDefault="00B30151" w:rsidP="00B30151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0151" w:rsidRDefault="00B30151" w:rsidP="00B30151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0151" w:rsidRDefault="00B30151" w:rsidP="00B30151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М.В. Зайцева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B30151" w:rsidRDefault="00B30151" w:rsidP="00B30151">
      <w:pPr>
        <w:shd w:val="clear" w:color="auto" w:fill="FFFFFF"/>
        <w:spacing w:after="0" w:line="240" w:lineRule="auto"/>
        <w:ind w:left="5245"/>
        <w:jc w:val="right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br w:type="page"/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Приложение </w:t>
      </w:r>
    </w:p>
    <w:p w:rsidR="00B30151" w:rsidRDefault="00B30151" w:rsidP="00B30151">
      <w:pPr>
        <w:shd w:val="clear" w:color="auto" w:fill="FFFFFF"/>
        <w:spacing w:after="0" w:line="240" w:lineRule="auto"/>
        <w:ind w:left="4820"/>
        <w:jc w:val="right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 постановлению Территориальной избирательной комиссии Ворошиловского района города Ростова-на-Дону </w:t>
      </w:r>
    </w:p>
    <w:p w:rsidR="00B30151" w:rsidRDefault="003D068D" w:rsidP="00B30151">
      <w:pPr>
        <w:shd w:val="clear" w:color="auto" w:fill="FFFFFF"/>
        <w:spacing w:after="0" w:line="240" w:lineRule="auto"/>
        <w:ind w:left="4820"/>
        <w:jc w:val="right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от 16.05.2022.  № 19-6</w:t>
      </w:r>
      <w:r w:rsidR="00B3015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30151" w:rsidRDefault="00B30151" w:rsidP="00B30151">
      <w:pPr>
        <w:spacing w:after="0" w:line="360" w:lineRule="auto"/>
        <w:ind w:firstLine="51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0151" w:rsidRDefault="00B30151" w:rsidP="00B30151">
      <w:pPr>
        <w:spacing w:after="0" w:line="360" w:lineRule="auto"/>
        <w:ind w:firstLine="5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0151" w:rsidRDefault="00B30151" w:rsidP="00B30151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/>
          <w:b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Список </w:t>
      </w:r>
      <w:r>
        <w:rPr>
          <w:rFonts w:ascii="Times New Roman" w:eastAsia="Times New Roman" w:hAnsi="Times New Roman"/>
          <w:b/>
          <w:spacing w:val="2"/>
          <w:sz w:val="28"/>
          <w:szCs w:val="28"/>
          <w:lang w:eastAsia="ru-RU"/>
        </w:rPr>
        <w:t xml:space="preserve">членов участковых избирательных комиссий </w:t>
      </w:r>
    </w:p>
    <w:p w:rsidR="00B30151" w:rsidRDefault="00B30151" w:rsidP="00B30151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/>
          <w:b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pacing w:val="2"/>
          <w:sz w:val="28"/>
          <w:szCs w:val="28"/>
          <w:lang w:eastAsia="ru-RU"/>
        </w:rPr>
        <w:t>с правом решающего голоса</w:t>
      </w:r>
    </w:p>
    <w:p w:rsidR="00B30151" w:rsidRDefault="00B30151" w:rsidP="00B30151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/>
          <w:b/>
          <w:spacing w:val="2"/>
          <w:sz w:val="28"/>
          <w:szCs w:val="28"/>
          <w:lang w:eastAsia="ru-RU"/>
        </w:rPr>
      </w:pPr>
    </w:p>
    <w:tbl>
      <w:tblPr>
        <w:tblW w:w="907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6"/>
        <w:gridCol w:w="1700"/>
        <w:gridCol w:w="3830"/>
      </w:tblGrid>
      <w:tr w:rsidR="00B30151" w:rsidTr="00B3015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151" w:rsidRDefault="00B301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/п 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151" w:rsidRDefault="00B301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151" w:rsidRDefault="00B301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Дата рождения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151" w:rsidRDefault="00B301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Субъект предложения кандидатуры</w:t>
            </w:r>
          </w:p>
          <w:p w:rsidR="00B30151" w:rsidRDefault="00B301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в состав избирательной комиссии</w:t>
            </w:r>
          </w:p>
        </w:tc>
      </w:tr>
      <w:tr w:rsidR="00B30151" w:rsidTr="00B3015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51" w:rsidRDefault="00B30151" w:rsidP="009D46B7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151" w:rsidRDefault="003D068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Беляева Оксана Александровна</w:t>
            </w:r>
            <w:bookmarkStart w:id="0" w:name="_GoBack"/>
            <w:bookmarkEnd w:id="0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151" w:rsidRDefault="003D06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24.041989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151" w:rsidRDefault="00FF65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Собранием избирателей по месту работы </w:t>
            </w:r>
          </w:p>
        </w:tc>
      </w:tr>
    </w:tbl>
    <w:p w:rsidR="00B30151" w:rsidRDefault="00B30151" w:rsidP="00B30151">
      <w:pPr>
        <w:rPr>
          <w:rFonts w:ascii="Times New Roman" w:hAnsi="Times New Roman"/>
          <w:sz w:val="28"/>
          <w:szCs w:val="28"/>
        </w:rPr>
      </w:pPr>
    </w:p>
    <w:p w:rsidR="00B30151" w:rsidRDefault="00B30151" w:rsidP="00B30151">
      <w:pPr>
        <w:rPr>
          <w:rFonts w:ascii="Times New Roman" w:hAnsi="Times New Roman"/>
          <w:sz w:val="28"/>
          <w:szCs w:val="28"/>
        </w:rPr>
      </w:pPr>
    </w:p>
    <w:p w:rsidR="00B30151" w:rsidRDefault="00B30151" w:rsidP="00B30151">
      <w:pPr>
        <w:rPr>
          <w:rFonts w:ascii="Times New Roman" w:hAnsi="Times New Roman"/>
          <w:sz w:val="28"/>
          <w:szCs w:val="28"/>
        </w:rPr>
      </w:pPr>
    </w:p>
    <w:p w:rsidR="00B30151" w:rsidRDefault="00B30151" w:rsidP="00B30151">
      <w:pPr>
        <w:rPr>
          <w:rFonts w:ascii="Times New Roman" w:hAnsi="Times New Roman"/>
          <w:sz w:val="28"/>
          <w:szCs w:val="28"/>
        </w:rPr>
      </w:pPr>
    </w:p>
    <w:p w:rsidR="00B30151" w:rsidRDefault="00B30151" w:rsidP="00B30151">
      <w:pPr>
        <w:rPr>
          <w:rFonts w:ascii="Times New Roman" w:hAnsi="Times New Roman"/>
          <w:sz w:val="28"/>
          <w:szCs w:val="28"/>
        </w:rPr>
      </w:pPr>
    </w:p>
    <w:p w:rsidR="00B30151" w:rsidRDefault="00B30151" w:rsidP="00B30151"/>
    <w:p w:rsidR="00B30151" w:rsidRDefault="00B30151" w:rsidP="00B30151"/>
    <w:p w:rsidR="00B30151" w:rsidRDefault="00B30151" w:rsidP="00B30151"/>
    <w:p w:rsidR="00B30151" w:rsidRDefault="00B30151" w:rsidP="00B30151"/>
    <w:p w:rsidR="00B30151" w:rsidRDefault="00B30151" w:rsidP="00B30151"/>
    <w:p w:rsidR="00BB018B" w:rsidRDefault="00BB018B"/>
    <w:sectPr w:rsidR="00BB01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D67"/>
    <w:rsid w:val="00056D67"/>
    <w:rsid w:val="001F25F4"/>
    <w:rsid w:val="00397BC0"/>
    <w:rsid w:val="003D068D"/>
    <w:rsid w:val="008C608A"/>
    <w:rsid w:val="00B30151"/>
    <w:rsid w:val="00BB018B"/>
    <w:rsid w:val="00E47D57"/>
    <w:rsid w:val="00FF6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15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015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47D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7D5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15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015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47D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7D5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58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2021-06-07T11:30:00Z</cp:lastPrinted>
  <dcterms:created xsi:type="dcterms:W3CDTF">2022-05-13T15:20:00Z</dcterms:created>
  <dcterms:modified xsi:type="dcterms:W3CDTF">2022-05-13T15:25:00Z</dcterms:modified>
</cp:coreProperties>
</file>