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24" w:rsidRDefault="00A25A24" w:rsidP="00A25A2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F12262" wp14:editId="1DC0FA5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A24" w:rsidRDefault="00A25A24" w:rsidP="00A25A2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25A24" w:rsidRDefault="00A25A24" w:rsidP="00A25A2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25A24" w:rsidRDefault="00A25A24" w:rsidP="00A25A2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25A24" w:rsidRDefault="00A25A24" w:rsidP="00A25A24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A25A24" w:rsidRDefault="00C300FE" w:rsidP="00A25A24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6 мая  2022</w:t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 xml:space="preserve"> г.  </w:t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 19-4</w:t>
      </w:r>
    </w:p>
    <w:p w:rsidR="00A25A24" w:rsidRDefault="00A25A24" w:rsidP="00A25A24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25A24" w:rsidTr="00A25A24">
        <w:trPr>
          <w:trHeight w:val="1094"/>
        </w:trPr>
        <w:tc>
          <w:tcPr>
            <w:tcW w:w="6662" w:type="dxa"/>
          </w:tcPr>
          <w:p w:rsidR="00A25A24" w:rsidRPr="00A25A24" w:rsidRDefault="00A25A24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25A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</w:t>
            </w:r>
            <w:r w:rsidR="008D0AD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стка, участка референдума № 1712</w:t>
            </w:r>
            <w:r w:rsidRPr="00A25A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25A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Ворошиловского района </w:t>
            </w:r>
          </w:p>
          <w:p w:rsidR="00A25A24" w:rsidRPr="00A25A24" w:rsidRDefault="00A25A24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25A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г. Ростова-на-Дону</w:t>
            </w:r>
          </w:p>
          <w:p w:rsidR="00A25A24" w:rsidRDefault="00A25A2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8D0AD7" w:rsidRPr="00C300FE" w:rsidRDefault="00A25A24" w:rsidP="008D0AD7">
      <w:pPr>
        <w:keepNext/>
        <w:tabs>
          <w:tab w:val="left" w:pos="8647"/>
        </w:tabs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связи со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 смертью и соответствующим документом  (сви</w:t>
      </w:r>
      <w:r w:rsidR="008D0AD7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детельством о смерти от 9 октября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2021года </w:t>
      </w:r>
      <w:r w:rsidR="001C28C4" w:rsidRP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0AD7">
        <w:rPr>
          <w:rFonts w:ascii="Times New Roman" w:eastAsia="Times New Roman" w:hAnsi="Times New Roman"/>
          <w:sz w:val="28"/>
          <w:szCs w:val="28"/>
          <w:lang w:val="en-US" w:eastAsia="ru-RU"/>
        </w:rPr>
        <w:t>V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D0AD7">
        <w:rPr>
          <w:rFonts w:ascii="Times New Roman" w:eastAsia="Times New Roman" w:hAnsi="Times New Roman"/>
          <w:sz w:val="28"/>
          <w:szCs w:val="28"/>
          <w:lang w:val="en-US" w:eastAsia="ru-RU"/>
        </w:rPr>
        <w:t>AH</w:t>
      </w:r>
      <w:r w:rsidR="001C28C4" w:rsidRP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8D0AD7">
        <w:rPr>
          <w:rFonts w:ascii="Times New Roman" w:eastAsia="Times New Roman" w:hAnsi="Times New Roman"/>
          <w:sz w:val="28"/>
          <w:szCs w:val="28"/>
          <w:lang w:eastAsia="ru-RU"/>
        </w:rPr>
        <w:t>603964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1C28C4" w:rsidRP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 участковой комиссии избирательного участка, участка референдума </w:t>
      </w:r>
      <w:r w:rsidR="008D0AD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8D0AD7" w:rsidRPr="008D0AD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1712</w:t>
      </w:r>
      <w:r w:rsidR="001C28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</w:t>
      </w:r>
      <w:r w:rsidR="001C28C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а, Михайличенко Ирины Владимировны</w:t>
      </w:r>
      <w:r w:rsidR="001C28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предложенного  в состав участковой избирательной </w:t>
      </w:r>
      <w:r w:rsidR="001C28C4" w:rsidRPr="00C300F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 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"Родная Партия" Ростовской области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5A24" w:rsidRPr="001C28C4" w:rsidRDefault="001C28C4" w:rsidP="001C28C4">
      <w:pPr>
        <w:keepNext/>
        <w:tabs>
          <w:tab w:val="left" w:pos="8647"/>
        </w:tabs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</w:p>
    <w:p w:rsidR="00A25A24" w:rsidRDefault="00A25A24" w:rsidP="00A25A2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A25A24" w:rsidRDefault="00A25A24" w:rsidP="00A25A24">
      <w:pPr>
        <w:spacing w:after="0" w:line="240" w:lineRule="auto"/>
        <w:ind w:right="175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5A24" w:rsidRDefault="00A25A24" w:rsidP="00A25A24">
      <w:pPr>
        <w:numPr>
          <w:ilvl w:val="0"/>
          <w:numId w:val="1"/>
        </w:numPr>
        <w:spacing w:after="0" w:line="240" w:lineRule="auto"/>
        <w:ind w:firstLine="49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Вывести члена участковой комиссии избирательного уч</w:t>
      </w:r>
      <w:r w:rsidR="00C300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астка, участка референдума № 1712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 голоса, 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Михайличенко Ирины Владимировны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5A24" w:rsidRDefault="00A25A24" w:rsidP="00A25A24">
      <w:pPr>
        <w:numPr>
          <w:ilvl w:val="0"/>
          <w:numId w:val="1"/>
        </w:numPr>
        <w:tabs>
          <w:tab w:val="num" w:pos="284"/>
        </w:tabs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C300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1712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Ростова-на-Дону. </w:t>
      </w:r>
    </w:p>
    <w:p w:rsidR="00A25A24" w:rsidRDefault="00A25A24" w:rsidP="00A25A24">
      <w:pPr>
        <w:numPr>
          <w:ilvl w:val="0"/>
          <w:numId w:val="1"/>
        </w:numPr>
        <w:tabs>
          <w:tab w:val="num" w:pos="284"/>
        </w:tabs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  избирательной комиссии Ворошиловского района города Ростова-на-Дону  в информационно-телекоммуникационной сети «Интернет».  </w:t>
      </w:r>
    </w:p>
    <w:p w:rsidR="00A25A24" w:rsidRDefault="00A25A24" w:rsidP="00A25A24">
      <w:pPr>
        <w:numPr>
          <w:ilvl w:val="0"/>
          <w:numId w:val="1"/>
        </w:numPr>
        <w:tabs>
          <w:tab w:val="num" w:pos="284"/>
        </w:tabs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 В.А. Колупаева.</w:t>
      </w:r>
    </w:p>
    <w:p w:rsidR="00A25A24" w:rsidRDefault="00A25A24" w:rsidP="00A25A24">
      <w:pPr>
        <w:spacing w:after="0" w:line="240" w:lineRule="auto"/>
        <w:ind w:left="502" w:firstLine="2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A24" w:rsidRDefault="00A25A24" w:rsidP="00A25A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A24" w:rsidRDefault="00A25A24" w:rsidP="00A25A24">
      <w:pPr>
        <w:spacing w:after="0" w:line="240" w:lineRule="auto"/>
        <w:ind w:left="502" w:firstLine="2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В.А. Колупаев    </w:t>
      </w:r>
    </w:p>
    <w:p w:rsidR="00A25A24" w:rsidRDefault="00A25A24" w:rsidP="00A25A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A25A24" w:rsidRDefault="00A25A24" w:rsidP="00A25A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F43058" w:rsidRPr="00A25A24" w:rsidRDefault="00A25A24" w:rsidP="00A25A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Секретарь заседания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М.В. Зайцева</w:t>
      </w:r>
    </w:p>
    <w:sectPr w:rsidR="00F43058" w:rsidRPr="00A25A24" w:rsidSect="00C300FE">
      <w:pgSz w:w="11906" w:h="16838"/>
      <w:pgMar w:top="96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27"/>
    <w:rsid w:val="0015093A"/>
    <w:rsid w:val="001C28C4"/>
    <w:rsid w:val="00732627"/>
    <w:rsid w:val="008D0AD7"/>
    <w:rsid w:val="009A0868"/>
    <w:rsid w:val="00A25A24"/>
    <w:rsid w:val="00C300FE"/>
    <w:rsid w:val="00F4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A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A2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A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A2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2022-05-13T15:04:00Z</dcterms:created>
  <dcterms:modified xsi:type="dcterms:W3CDTF">2022-05-13T15:16:00Z</dcterms:modified>
</cp:coreProperties>
</file>